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E7" w:rsidRPr="00617615" w:rsidRDefault="002377E7" w:rsidP="002377E7">
      <w:pPr>
        <w:jc w:val="center"/>
        <w:rPr>
          <w:rFonts w:ascii="Times New Roman" w:hAnsi="Times New Roman"/>
          <w:b/>
          <w:sz w:val="32"/>
          <w:szCs w:val="32"/>
        </w:rPr>
      </w:pPr>
      <w:r w:rsidRPr="00617615">
        <w:rPr>
          <w:rFonts w:ascii="Times New Roman" w:hAnsi="Times New Roman"/>
          <w:b/>
          <w:bCs/>
          <w:color w:val="000000"/>
          <w:sz w:val="28"/>
          <w:szCs w:val="28"/>
        </w:rPr>
        <w:t>The University of Mississippi School of Education</w:t>
      </w:r>
      <w:r w:rsidRPr="00617615">
        <w:rPr>
          <w:rFonts w:ascii="Times New Roman" w:hAnsi="Times New Roman"/>
          <w:b/>
          <w:sz w:val="32"/>
          <w:szCs w:val="32"/>
        </w:rPr>
        <w:t xml:space="preserve"> </w:t>
      </w:r>
    </w:p>
    <w:p w:rsidR="002377E7" w:rsidRPr="00617615" w:rsidRDefault="002377E7" w:rsidP="002377E7">
      <w:pPr>
        <w:jc w:val="center"/>
        <w:rPr>
          <w:rFonts w:ascii="Times New Roman" w:hAnsi="Times New Roman"/>
          <w:b/>
          <w:sz w:val="32"/>
          <w:szCs w:val="32"/>
        </w:rPr>
      </w:pPr>
      <w:r w:rsidRPr="00617615">
        <w:rPr>
          <w:rFonts w:ascii="Times New Roman" w:hAnsi="Times New Roman"/>
          <w:b/>
          <w:sz w:val="32"/>
          <w:szCs w:val="32"/>
        </w:rPr>
        <w:t>Written Unit Plan</w:t>
      </w:r>
    </w:p>
    <w:p w:rsidR="002377E7" w:rsidRPr="00617615" w:rsidRDefault="002377E7" w:rsidP="002377E7">
      <w:pPr>
        <w:jc w:val="center"/>
        <w:rPr>
          <w:rFonts w:ascii="Times New Roman" w:hAnsi="Times New Roman"/>
          <w:b/>
          <w:sz w:val="32"/>
          <w:szCs w:val="32"/>
        </w:rPr>
      </w:pPr>
      <w:r w:rsidRPr="00617615">
        <w:rPr>
          <w:rFonts w:ascii="Times New Roman" w:hAnsi="Times New Roman"/>
          <w:b/>
          <w:sz w:val="32"/>
          <w:szCs w:val="32"/>
        </w:rPr>
        <w:t>Understanding by Design (UBD)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377E7" w:rsidRPr="00617615" w:rsidTr="00916D30">
        <w:tc>
          <w:tcPr>
            <w:tcW w:w="9576" w:type="dxa"/>
            <w:tcBorders>
              <w:top w:val="single" w:sz="4" w:space="0" w:color="auto"/>
              <w:left w:val="single" w:sz="4" w:space="0" w:color="auto"/>
              <w:bottom w:val="single" w:sz="4" w:space="0" w:color="auto"/>
              <w:right w:val="single" w:sz="4" w:space="0" w:color="auto"/>
            </w:tcBorders>
            <w:shd w:val="clear" w:color="auto" w:fill="B3B3B3"/>
          </w:tcPr>
          <w:p w:rsidR="002377E7" w:rsidRPr="00617615" w:rsidRDefault="002377E7" w:rsidP="00916D30">
            <w:pPr>
              <w:jc w:val="center"/>
              <w:rPr>
                <w:rFonts w:ascii="Times New Roman" w:hAnsi="Times New Roman"/>
                <w:sz w:val="24"/>
                <w:szCs w:val="24"/>
              </w:rPr>
            </w:pPr>
          </w:p>
          <w:p w:rsidR="002377E7" w:rsidRPr="00617615" w:rsidRDefault="002377E7" w:rsidP="00916D30">
            <w:pPr>
              <w:jc w:val="center"/>
              <w:rPr>
                <w:rFonts w:ascii="Times New Roman" w:hAnsi="Times New Roman"/>
                <w:b/>
                <w:sz w:val="40"/>
                <w:szCs w:val="40"/>
              </w:rPr>
            </w:pPr>
            <w:r w:rsidRPr="00617615">
              <w:rPr>
                <w:rFonts w:ascii="Times New Roman" w:hAnsi="Times New Roman"/>
                <w:b/>
                <w:sz w:val="40"/>
                <w:szCs w:val="40"/>
              </w:rPr>
              <w:t>Unit Cover Page</w:t>
            </w:r>
          </w:p>
          <w:p w:rsidR="002377E7" w:rsidRPr="00617615" w:rsidRDefault="002377E7" w:rsidP="00916D30">
            <w:pPr>
              <w:jc w:val="center"/>
              <w:rPr>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617615" w:rsidRDefault="002377E7" w:rsidP="00916D30">
            <w:pPr>
              <w:rPr>
                <w:rFonts w:ascii="Times New Roman" w:hAnsi="Times New Roman"/>
                <w:sz w:val="28"/>
                <w:szCs w:val="28"/>
              </w:rPr>
            </w:pPr>
          </w:p>
          <w:p w:rsidR="002377E7" w:rsidRPr="00617615" w:rsidRDefault="002377E7" w:rsidP="00916D30">
            <w:pPr>
              <w:rPr>
                <w:sz w:val="28"/>
                <w:szCs w:val="28"/>
              </w:rPr>
            </w:pPr>
            <w:r w:rsidRPr="00617615">
              <w:rPr>
                <w:sz w:val="28"/>
                <w:szCs w:val="28"/>
              </w:rPr>
              <w:t>Unit Title: _________________________ Grade Level_________________</w:t>
            </w:r>
          </w:p>
          <w:p w:rsidR="002377E7" w:rsidRPr="00617615" w:rsidRDefault="002377E7" w:rsidP="00916D30">
            <w:pPr>
              <w:rPr>
                <w:sz w:val="28"/>
                <w:szCs w:val="28"/>
              </w:rPr>
            </w:pPr>
          </w:p>
          <w:p w:rsidR="002377E7" w:rsidRPr="00617615" w:rsidRDefault="002377E7" w:rsidP="00916D30">
            <w:pPr>
              <w:rPr>
                <w:sz w:val="28"/>
                <w:szCs w:val="28"/>
              </w:rPr>
            </w:pPr>
            <w:r w:rsidRPr="00617615">
              <w:rPr>
                <w:sz w:val="28"/>
                <w:szCs w:val="28"/>
              </w:rPr>
              <w:t>Su</w:t>
            </w:r>
            <w:r w:rsidR="00A67604">
              <w:rPr>
                <w:sz w:val="28"/>
                <w:szCs w:val="28"/>
              </w:rPr>
              <w:t xml:space="preserve">bject/Topic Areas: </w:t>
            </w:r>
            <w:r w:rsidR="00A67604">
              <w:rPr>
                <w:color w:val="0070C0"/>
                <w:sz w:val="28"/>
                <w:szCs w:val="28"/>
              </w:rPr>
              <w:t>List one major subject are</w:t>
            </w:r>
            <w:r w:rsidR="0067775B">
              <w:rPr>
                <w:color w:val="0070C0"/>
                <w:sz w:val="28"/>
                <w:szCs w:val="28"/>
              </w:rPr>
              <w:t xml:space="preserve">a </w:t>
            </w:r>
            <w:r w:rsidR="00C1215F">
              <w:rPr>
                <w:color w:val="0070C0"/>
                <w:sz w:val="28"/>
                <w:szCs w:val="28"/>
              </w:rPr>
              <w:t xml:space="preserve"> here incorporating 1 or 2</w:t>
            </w:r>
            <w:r w:rsidR="00A67604">
              <w:rPr>
                <w:color w:val="0070C0"/>
                <w:sz w:val="28"/>
                <w:szCs w:val="28"/>
              </w:rPr>
              <w:t xml:space="preserve"> other subject areas   EX: Social Studies with Language Arts and Visual Arts integrated</w:t>
            </w:r>
            <w:r w:rsidRPr="00617615">
              <w:rPr>
                <w:sz w:val="28"/>
                <w:szCs w:val="28"/>
              </w:rPr>
              <w:t>______________________________</w:t>
            </w:r>
          </w:p>
          <w:p w:rsidR="002377E7" w:rsidRPr="00617615" w:rsidRDefault="002377E7" w:rsidP="00916D30">
            <w:pPr>
              <w:rPr>
                <w:sz w:val="28"/>
                <w:szCs w:val="28"/>
              </w:rPr>
            </w:pPr>
          </w:p>
          <w:p w:rsidR="002377E7" w:rsidRPr="00617615" w:rsidRDefault="002377E7" w:rsidP="00916D30">
            <w:pPr>
              <w:rPr>
                <w:sz w:val="28"/>
                <w:szCs w:val="28"/>
              </w:rPr>
            </w:pPr>
            <w:r w:rsidRPr="00617615">
              <w:rPr>
                <w:sz w:val="28"/>
                <w:szCs w:val="28"/>
              </w:rPr>
              <w:t>Key Words: ___________________________________________________</w:t>
            </w:r>
          </w:p>
          <w:p w:rsidR="002377E7" w:rsidRPr="00617615" w:rsidRDefault="002377E7" w:rsidP="00916D30">
            <w:pPr>
              <w:rPr>
                <w:sz w:val="28"/>
                <w:szCs w:val="28"/>
              </w:rPr>
            </w:pPr>
          </w:p>
          <w:p w:rsidR="002377E7" w:rsidRPr="00617615" w:rsidRDefault="002377E7" w:rsidP="00916D30">
            <w:pPr>
              <w:rPr>
                <w:sz w:val="28"/>
                <w:szCs w:val="28"/>
              </w:rPr>
            </w:pPr>
            <w:r w:rsidRPr="00617615">
              <w:rPr>
                <w:sz w:val="28"/>
                <w:szCs w:val="28"/>
              </w:rPr>
              <w:t>Designed By: __________________________Length of Unit: ___________</w:t>
            </w:r>
          </w:p>
          <w:p w:rsidR="002377E7" w:rsidRPr="00617615" w:rsidRDefault="002377E7" w:rsidP="00916D30">
            <w:pPr>
              <w:rPr>
                <w:sz w:val="28"/>
                <w:szCs w:val="28"/>
              </w:rPr>
            </w:pPr>
          </w:p>
          <w:p w:rsidR="002377E7" w:rsidRPr="00617615" w:rsidRDefault="002377E7" w:rsidP="00916D30">
            <w:pPr>
              <w:rPr>
                <w:sz w:val="28"/>
                <w:szCs w:val="28"/>
              </w:rPr>
            </w:pPr>
            <w:r w:rsidRPr="00617615">
              <w:rPr>
                <w:sz w:val="28"/>
                <w:szCs w:val="28"/>
              </w:rPr>
              <w:t>School District: ______________________School: ___________________</w:t>
            </w:r>
          </w:p>
          <w:p w:rsidR="002377E7" w:rsidRPr="00617615" w:rsidRDefault="002377E7" w:rsidP="00916D30">
            <w:pPr>
              <w:rPr>
                <w:sz w:val="24"/>
                <w:szCs w:val="24"/>
              </w:rPr>
            </w:pPr>
          </w:p>
          <w:p w:rsidR="002377E7" w:rsidRPr="00617615" w:rsidRDefault="002377E7" w:rsidP="00916D30">
            <w:pPr>
              <w:rPr>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617615" w:rsidRDefault="002377E7" w:rsidP="00916D30">
            <w:pPr>
              <w:rPr>
                <w:rFonts w:ascii="Times New Roman" w:hAnsi="Times New Roman"/>
                <w:sz w:val="24"/>
                <w:szCs w:val="24"/>
              </w:rPr>
            </w:pPr>
            <w:r w:rsidRPr="00617615">
              <w:rPr>
                <w:b/>
              </w:rPr>
              <w:t xml:space="preserve">Brief Summary of Unit: </w:t>
            </w:r>
          </w:p>
          <w:p w:rsidR="002377E7" w:rsidRPr="00617615" w:rsidRDefault="002377E7" w:rsidP="00916D30"/>
          <w:p w:rsidR="002377E7" w:rsidRPr="00C1215F" w:rsidRDefault="005206FD" w:rsidP="00916D30">
            <w:pPr>
              <w:rPr>
                <w:color w:val="0070C0"/>
                <w:sz w:val="24"/>
                <w:szCs w:val="24"/>
              </w:rPr>
            </w:pPr>
            <w:r>
              <w:rPr>
                <w:color w:val="0070C0"/>
                <w:sz w:val="24"/>
                <w:szCs w:val="24"/>
              </w:rPr>
              <w:t>Tell the purpose of your unit.  W</w:t>
            </w:r>
            <w:r w:rsidR="00A67604" w:rsidRPr="00C1215F">
              <w:rPr>
                <w:color w:val="0070C0"/>
                <w:sz w:val="24"/>
                <w:szCs w:val="24"/>
              </w:rPr>
              <w:t>hat</w:t>
            </w:r>
            <w:r>
              <w:rPr>
                <w:color w:val="0070C0"/>
                <w:sz w:val="24"/>
                <w:szCs w:val="24"/>
              </w:rPr>
              <w:t xml:space="preserve"> is the</w:t>
            </w:r>
            <w:r w:rsidR="00A67604" w:rsidRPr="00C1215F">
              <w:rPr>
                <w:color w:val="0070C0"/>
                <w:sz w:val="24"/>
                <w:szCs w:val="24"/>
              </w:rPr>
              <w:t xml:space="preserve"> focus</w:t>
            </w:r>
            <w:r>
              <w:rPr>
                <w:color w:val="0070C0"/>
                <w:sz w:val="24"/>
                <w:szCs w:val="24"/>
              </w:rPr>
              <w:t>? What is it</w:t>
            </w:r>
            <w:r w:rsidR="0067775B" w:rsidRPr="00C1215F">
              <w:rPr>
                <w:color w:val="0070C0"/>
                <w:sz w:val="24"/>
                <w:szCs w:val="24"/>
              </w:rPr>
              <w:t xml:space="preserve"> </w:t>
            </w:r>
            <w:r>
              <w:rPr>
                <w:color w:val="0070C0"/>
                <w:sz w:val="24"/>
                <w:szCs w:val="24"/>
              </w:rPr>
              <w:t>designed to teach?</w:t>
            </w:r>
          </w:p>
          <w:p w:rsidR="002377E7" w:rsidRPr="00C1215F" w:rsidRDefault="002377E7" w:rsidP="00916D30">
            <w:pPr>
              <w:rPr>
                <w:color w:val="0070C0"/>
                <w:sz w:val="24"/>
                <w:szCs w:val="24"/>
              </w:rPr>
            </w:pPr>
          </w:p>
          <w:p w:rsidR="002377E7" w:rsidRPr="00A95948" w:rsidRDefault="002377E7" w:rsidP="00916D30">
            <w:pPr>
              <w:rPr>
                <w:color w:val="0070C0"/>
                <w:sz w:val="22"/>
                <w:szCs w:val="22"/>
              </w:rPr>
            </w:pPr>
          </w:p>
          <w:p w:rsidR="002377E7" w:rsidRPr="00617615" w:rsidRDefault="002377E7" w:rsidP="00916D30"/>
          <w:p w:rsidR="002377E7" w:rsidRPr="00617615" w:rsidRDefault="002377E7" w:rsidP="00916D30"/>
          <w:p w:rsidR="002377E7" w:rsidRPr="00617615" w:rsidRDefault="002377E7" w:rsidP="00916D30"/>
          <w:p w:rsidR="002377E7" w:rsidRPr="00617615" w:rsidRDefault="002377E7" w:rsidP="00916D30"/>
          <w:p w:rsidR="002377E7" w:rsidRPr="00617615" w:rsidRDefault="002377E7" w:rsidP="00916D30">
            <w:pPr>
              <w:rPr>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617615" w:rsidRDefault="002377E7" w:rsidP="00916D30">
            <w:pPr>
              <w:rPr>
                <w:rFonts w:ascii="Times New Roman" w:hAnsi="Times New Roman"/>
                <w:b/>
                <w:sz w:val="24"/>
                <w:szCs w:val="24"/>
              </w:rPr>
            </w:pPr>
            <w:r w:rsidRPr="00617615">
              <w:rPr>
                <w:b/>
              </w:rPr>
              <w:t xml:space="preserve">List  and attach Print Materials/Resources </w:t>
            </w:r>
          </w:p>
          <w:p w:rsidR="002377E7" w:rsidRDefault="002377E7" w:rsidP="00916D30">
            <w:pPr>
              <w:rPr>
                <w:b/>
              </w:rPr>
            </w:pPr>
            <w:r w:rsidRPr="00617615">
              <w:rPr>
                <w:b/>
              </w:rPr>
              <w:t xml:space="preserve">List and attach Internet Resources/Links </w:t>
            </w:r>
          </w:p>
          <w:p w:rsidR="00A95948" w:rsidRDefault="00A95948" w:rsidP="00916D30">
            <w:pPr>
              <w:rPr>
                <w:b/>
                <w:color w:val="0070C0"/>
                <w:sz w:val="24"/>
                <w:szCs w:val="24"/>
              </w:rPr>
            </w:pPr>
          </w:p>
          <w:p w:rsidR="00A95948" w:rsidRDefault="00A95948" w:rsidP="00916D30">
            <w:pPr>
              <w:rPr>
                <w:color w:val="0070C0"/>
                <w:sz w:val="24"/>
                <w:szCs w:val="24"/>
              </w:rPr>
            </w:pPr>
            <w:r>
              <w:rPr>
                <w:color w:val="0070C0"/>
                <w:sz w:val="24"/>
                <w:szCs w:val="24"/>
              </w:rPr>
              <w:t>Be sure to include the titles o</w:t>
            </w:r>
            <w:r w:rsidR="00916D30">
              <w:rPr>
                <w:color w:val="0070C0"/>
                <w:sz w:val="24"/>
                <w:szCs w:val="24"/>
              </w:rPr>
              <w:t>f text books and other resource</w:t>
            </w:r>
            <w:r>
              <w:rPr>
                <w:color w:val="0070C0"/>
                <w:sz w:val="24"/>
                <w:szCs w:val="24"/>
              </w:rPr>
              <w:t xml:space="preserve"> books. </w:t>
            </w:r>
          </w:p>
          <w:p w:rsidR="00A95948" w:rsidRDefault="00A95948" w:rsidP="00916D30">
            <w:pPr>
              <w:rPr>
                <w:color w:val="0070C0"/>
                <w:sz w:val="24"/>
                <w:szCs w:val="24"/>
              </w:rPr>
            </w:pPr>
            <w:r>
              <w:rPr>
                <w:color w:val="0070C0"/>
                <w:sz w:val="24"/>
                <w:szCs w:val="24"/>
              </w:rPr>
              <w:t>Name each practice sheet and ref</w:t>
            </w:r>
            <w:r w:rsidR="000571C7">
              <w:rPr>
                <w:color w:val="0070C0"/>
                <w:sz w:val="24"/>
                <w:szCs w:val="24"/>
              </w:rPr>
              <w:t>er to that practice sheet by that</w:t>
            </w:r>
            <w:r>
              <w:rPr>
                <w:color w:val="0070C0"/>
                <w:sz w:val="24"/>
                <w:szCs w:val="24"/>
              </w:rPr>
              <w:t xml:space="preserve"> specific name throughout the lesson plan. EX: Compound Words Practice Sheet</w:t>
            </w:r>
          </w:p>
          <w:p w:rsidR="00A95948" w:rsidRDefault="00A95948" w:rsidP="00916D30">
            <w:pPr>
              <w:rPr>
                <w:color w:val="0070C0"/>
                <w:sz w:val="24"/>
                <w:szCs w:val="24"/>
              </w:rPr>
            </w:pPr>
          </w:p>
          <w:p w:rsidR="00A95948" w:rsidRDefault="00A95948" w:rsidP="00916D30">
            <w:pPr>
              <w:rPr>
                <w:color w:val="0070C0"/>
                <w:sz w:val="24"/>
                <w:szCs w:val="24"/>
              </w:rPr>
            </w:pPr>
            <w:r>
              <w:rPr>
                <w:color w:val="0070C0"/>
                <w:sz w:val="24"/>
                <w:szCs w:val="24"/>
              </w:rPr>
              <w:t>Avoid using an excessive number of any one source, ie., internet sources, read aloud books, practice sheets, etc.</w:t>
            </w:r>
          </w:p>
          <w:p w:rsidR="00A95948" w:rsidRDefault="00A95948" w:rsidP="00916D30">
            <w:pPr>
              <w:rPr>
                <w:color w:val="0070C0"/>
                <w:sz w:val="24"/>
                <w:szCs w:val="24"/>
              </w:rPr>
            </w:pPr>
          </w:p>
          <w:p w:rsidR="00A95948" w:rsidRPr="00A95948" w:rsidRDefault="00A95948" w:rsidP="00916D30">
            <w:pPr>
              <w:rPr>
                <w:color w:val="0070C0"/>
                <w:sz w:val="24"/>
                <w:szCs w:val="24"/>
              </w:rPr>
            </w:pPr>
            <w:r>
              <w:rPr>
                <w:color w:val="0070C0"/>
                <w:sz w:val="24"/>
                <w:szCs w:val="24"/>
              </w:rPr>
              <w:t>These are print resources, do not list pencils, art supplies, crayons etc.</w:t>
            </w:r>
          </w:p>
          <w:p w:rsidR="002377E7" w:rsidRPr="00617615" w:rsidRDefault="002377E7" w:rsidP="00916D30">
            <w:pPr>
              <w:rPr>
                <w:sz w:val="24"/>
                <w:szCs w:val="24"/>
              </w:rPr>
            </w:pPr>
          </w:p>
        </w:tc>
      </w:tr>
    </w:tbl>
    <w:p w:rsidR="002377E7" w:rsidRPr="005206FD" w:rsidRDefault="00B3787C" w:rsidP="002377E7">
      <w:pPr>
        <w:keepNext/>
        <w:outlineLvl w:val="0"/>
        <w:rPr>
          <w:rFonts w:ascii="Times New Roman" w:hAnsi="Times New Roman"/>
          <w:b/>
          <w:bCs/>
          <w:color w:val="4F81BD" w:themeColor="accent1"/>
          <w:sz w:val="22"/>
          <w:szCs w:val="22"/>
        </w:rPr>
      </w:pPr>
      <w:r w:rsidRPr="005206FD">
        <w:rPr>
          <w:rFonts w:ascii="Times New Roman" w:hAnsi="Times New Roman"/>
          <w:b/>
          <w:bCs/>
          <w:color w:val="4F81BD" w:themeColor="accent1"/>
          <w:sz w:val="22"/>
          <w:szCs w:val="22"/>
        </w:rPr>
        <w:lastRenderedPageBreak/>
        <w:t xml:space="preserve">All information should be written in complete sentences using </w:t>
      </w:r>
      <w:r w:rsidR="00D51D6F" w:rsidRPr="005206FD">
        <w:rPr>
          <w:rFonts w:ascii="Times New Roman" w:hAnsi="Times New Roman"/>
          <w:b/>
          <w:bCs/>
          <w:color w:val="4F81BD" w:themeColor="accent1"/>
          <w:sz w:val="22"/>
          <w:szCs w:val="22"/>
        </w:rPr>
        <w:t>Standard</w:t>
      </w:r>
      <w:r w:rsidR="000607A4" w:rsidRPr="005206FD">
        <w:rPr>
          <w:rFonts w:ascii="Times New Roman" w:hAnsi="Times New Roman"/>
          <w:b/>
          <w:bCs/>
          <w:color w:val="4F81BD" w:themeColor="accent1"/>
          <w:sz w:val="22"/>
          <w:szCs w:val="22"/>
        </w:rPr>
        <w:t xml:space="preserve"> English and a 12 pt font.</w:t>
      </w:r>
    </w:p>
    <w:p w:rsidR="002377E7" w:rsidRPr="00617615" w:rsidRDefault="005206FD" w:rsidP="002377E7">
      <w:pPr>
        <w:keepNext/>
        <w:jc w:val="center"/>
        <w:outlineLvl w:val="0"/>
        <w:rPr>
          <w:rFonts w:ascii="Times New Roman" w:hAnsi="Times New Roman" w:cs="Arial"/>
          <w:b/>
          <w:sz w:val="24"/>
          <w:szCs w:val="24"/>
          <w:u w:val="single"/>
        </w:rPr>
      </w:pPr>
      <w:r>
        <w:rPr>
          <w:rFonts w:ascii="Times New Roman" w:hAnsi="Times New Roman" w:cs="Arial"/>
          <w:b/>
          <w:sz w:val="24"/>
          <w:szCs w:val="24"/>
          <w:u w:val="single"/>
        </w:rPr>
        <w:t xml:space="preserve">Contextual Information </w:t>
      </w:r>
    </w:p>
    <w:p w:rsidR="002377E7" w:rsidRPr="00617615" w:rsidRDefault="002377E7" w:rsidP="002377E7">
      <w:pPr>
        <w:autoSpaceDE w:val="0"/>
        <w:autoSpaceDN w:val="0"/>
        <w:adjustRightInd w:val="0"/>
        <w:rPr>
          <w:rFonts w:ascii="Times New Roman" w:hAnsi="Times New Roman"/>
          <w:sz w:val="24"/>
          <w:szCs w:val="24"/>
        </w:rPr>
      </w:pPr>
    </w:p>
    <w:p w:rsidR="002377E7" w:rsidRPr="00617615" w:rsidRDefault="002377E7" w:rsidP="002377E7">
      <w:pPr>
        <w:keepNext/>
        <w:tabs>
          <w:tab w:val="left" w:pos="-1440"/>
          <w:tab w:val="left" w:pos="-720"/>
          <w:tab w:val="left" w:pos="1"/>
          <w:tab w:val="left" w:pos="720"/>
          <w:tab w:val="left" w:pos="144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Times New Roman" w:hAnsi="Times New Roman"/>
          <w:b/>
          <w:sz w:val="24"/>
          <w:szCs w:val="24"/>
        </w:rPr>
      </w:pPr>
      <w:r w:rsidRPr="00617615">
        <w:rPr>
          <w:rFonts w:ascii="Times New Roman" w:hAnsi="Times New Roman"/>
          <w:b/>
          <w:sz w:val="24"/>
          <w:szCs w:val="24"/>
        </w:rPr>
        <w:t>1. Knowledge of characteristics of students</w:t>
      </w:r>
    </w:p>
    <w:p w:rsidR="002377E7" w:rsidRPr="00617615" w:rsidRDefault="002377E7"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b/>
          <w:bCs/>
          <w:i/>
          <w:sz w:val="24"/>
          <w:szCs w:val="24"/>
        </w:rPr>
      </w:pPr>
      <w:r w:rsidRPr="00617615">
        <w:rPr>
          <w:rFonts w:ascii="Times New Roman" w:hAnsi="Times New Roman"/>
          <w:bCs/>
          <w:i/>
          <w:sz w:val="24"/>
          <w:szCs w:val="24"/>
        </w:rPr>
        <w:t>Use the spaces provided below to address indicated characteristics of your students.</w:t>
      </w:r>
      <w:r w:rsidRPr="00617615">
        <w:rPr>
          <w:rFonts w:ascii="Times New Roman" w:hAnsi="Times New Roman"/>
          <w:i/>
          <w:sz w:val="24"/>
          <w:szCs w:val="24"/>
        </w:rPr>
        <w:br/>
      </w:r>
    </w:p>
    <w:p w:rsidR="002377E7" w:rsidRDefault="002377E7" w:rsidP="002377E7">
      <w:pPr>
        <w:numPr>
          <w:ilvl w:val="0"/>
          <w:numId w:val="1"/>
        </w:num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sz w:val="24"/>
          <w:szCs w:val="24"/>
        </w:rPr>
      </w:pPr>
      <w:r w:rsidRPr="00617615">
        <w:rPr>
          <w:rFonts w:ascii="Times New Roman" w:hAnsi="Times New Roman"/>
          <w:sz w:val="24"/>
          <w:szCs w:val="24"/>
        </w:rPr>
        <w:t>Age-Range, Gender, Total number of students</w:t>
      </w:r>
    </w:p>
    <w:p w:rsidR="004B6554" w:rsidRPr="00075C30" w:rsidRDefault="004B6554" w:rsidP="004B6554">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color w:val="0070C0"/>
          <w:sz w:val="24"/>
          <w:szCs w:val="24"/>
        </w:rPr>
      </w:pPr>
      <w:r w:rsidRPr="00075C30">
        <w:rPr>
          <w:rFonts w:ascii="Times New Roman" w:hAnsi="Times New Roman"/>
          <w:color w:val="0070C0"/>
          <w:sz w:val="24"/>
          <w:szCs w:val="24"/>
        </w:rPr>
        <w:t>This information is usually available from you</w:t>
      </w:r>
      <w:r w:rsidR="00C1215F">
        <w:rPr>
          <w:rFonts w:ascii="Times New Roman" w:hAnsi="Times New Roman"/>
          <w:color w:val="0070C0"/>
          <w:sz w:val="24"/>
          <w:szCs w:val="24"/>
        </w:rPr>
        <w:t>r</w:t>
      </w:r>
      <w:r w:rsidRPr="00075C30">
        <w:rPr>
          <w:rFonts w:ascii="Times New Roman" w:hAnsi="Times New Roman"/>
          <w:color w:val="0070C0"/>
          <w:sz w:val="24"/>
          <w:szCs w:val="24"/>
        </w:rPr>
        <w:t xml:space="preserve"> CI or obtainable fro</w:t>
      </w:r>
      <w:r w:rsidR="00ED4945" w:rsidRPr="00075C30">
        <w:rPr>
          <w:rFonts w:ascii="Times New Roman" w:hAnsi="Times New Roman"/>
          <w:color w:val="0070C0"/>
          <w:sz w:val="24"/>
          <w:szCs w:val="24"/>
        </w:rPr>
        <w:t>m enrollment forms giving the year</w:t>
      </w:r>
      <w:r w:rsidRPr="00075C30">
        <w:rPr>
          <w:rFonts w:ascii="Times New Roman" w:hAnsi="Times New Roman"/>
          <w:color w:val="0070C0"/>
          <w:sz w:val="24"/>
          <w:szCs w:val="24"/>
        </w:rPr>
        <w:t xml:space="preserve"> of birth.</w:t>
      </w:r>
    </w:p>
    <w:p w:rsidR="004B6554" w:rsidRPr="00075C30" w:rsidRDefault="004B6554" w:rsidP="004B6554">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i/>
          <w:color w:val="0070C0"/>
          <w:sz w:val="24"/>
          <w:szCs w:val="24"/>
        </w:rPr>
      </w:pPr>
    </w:p>
    <w:p w:rsidR="00414CF1" w:rsidRPr="00075C30" w:rsidRDefault="00414CF1" w:rsidP="00414CF1">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i/>
          <w:color w:val="0070C0"/>
          <w:sz w:val="24"/>
          <w:szCs w:val="24"/>
        </w:rPr>
      </w:pPr>
      <w:r w:rsidRPr="00075C30">
        <w:rPr>
          <w:rFonts w:ascii="Times New Roman" w:hAnsi="Times New Roman"/>
          <w:b/>
          <w:i/>
          <w:color w:val="0070C0"/>
          <w:sz w:val="24"/>
          <w:szCs w:val="24"/>
        </w:rPr>
        <w:t xml:space="preserve">( EX.) </w:t>
      </w:r>
      <w:r w:rsidRPr="00075C30">
        <w:rPr>
          <w:rFonts w:ascii="Times New Roman" w:hAnsi="Times New Roman"/>
          <w:i/>
          <w:color w:val="0070C0"/>
          <w:sz w:val="24"/>
          <w:szCs w:val="24"/>
        </w:rPr>
        <w:t>The students in Class A are from 10 – 12 years of age.</w:t>
      </w:r>
    </w:p>
    <w:p w:rsidR="00414CF1" w:rsidRPr="00075C30" w:rsidRDefault="00414CF1" w:rsidP="00414CF1">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i/>
          <w:color w:val="0070C0"/>
          <w:sz w:val="24"/>
          <w:szCs w:val="24"/>
        </w:rPr>
      </w:pPr>
      <w:r w:rsidRPr="00075C30">
        <w:rPr>
          <w:rFonts w:ascii="Times New Roman" w:hAnsi="Times New Roman"/>
          <w:i/>
          <w:color w:val="0070C0"/>
          <w:sz w:val="24"/>
          <w:szCs w:val="24"/>
        </w:rPr>
        <w:t xml:space="preserve">           This class is almost equally divided in regard to gender. There are # males and # females </w:t>
      </w:r>
    </w:p>
    <w:p w:rsidR="002377E7" w:rsidRPr="00075C30" w:rsidRDefault="00414CF1"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i/>
          <w:color w:val="0070C0"/>
          <w:sz w:val="24"/>
          <w:szCs w:val="24"/>
        </w:rPr>
      </w:pPr>
      <w:r w:rsidRPr="00075C30">
        <w:rPr>
          <w:rFonts w:ascii="Times New Roman" w:hAnsi="Times New Roman"/>
          <w:i/>
          <w:color w:val="0070C0"/>
          <w:sz w:val="24"/>
          <w:szCs w:val="24"/>
        </w:rPr>
        <w:t xml:space="preserve">             making up this class of ## students.</w:t>
      </w:r>
    </w:p>
    <w:p w:rsidR="002377E7" w:rsidRPr="00D51D6F" w:rsidRDefault="002377E7" w:rsidP="002377E7">
      <w:pPr>
        <w:numPr>
          <w:ilvl w:val="0"/>
          <w:numId w:val="1"/>
        </w:num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sz w:val="24"/>
          <w:szCs w:val="24"/>
        </w:rPr>
      </w:pPr>
      <w:r w:rsidRPr="00D51D6F">
        <w:rPr>
          <w:rFonts w:ascii="Times New Roman" w:hAnsi="Times New Roman"/>
          <w:sz w:val="24"/>
          <w:szCs w:val="24"/>
        </w:rPr>
        <w:t>Achievement Levels (Remedial, Average, Advanced/ Accelerated, or specify range in percentiles or grade-equivalent)</w:t>
      </w:r>
    </w:p>
    <w:p w:rsidR="00414CF1" w:rsidRPr="00075C30" w:rsidRDefault="00414CF1" w:rsidP="00414CF1">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color w:val="0070C0"/>
          <w:sz w:val="24"/>
          <w:szCs w:val="24"/>
        </w:rPr>
      </w:pPr>
      <w:r w:rsidRPr="00075C30">
        <w:rPr>
          <w:rFonts w:ascii="Times New Roman" w:hAnsi="Times New Roman"/>
          <w:color w:val="0070C0"/>
          <w:sz w:val="24"/>
          <w:szCs w:val="24"/>
        </w:rPr>
        <w:t xml:space="preserve">Use clear statements. </w:t>
      </w:r>
      <w:r w:rsidR="00196BE1" w:rsidRPr="00075C30">
        <w:rPr>
          <w:rFonts w:ascii="Times New Roman" w:hAnsi="Times New Roman"/>
          <w:color w:val="0070C0"/>
          <w:sz w:val="24"/>
          <w:szCs w:val="24"/>
        </w:rPr>
        <w:t xml:space="preserve">Your statements should be evidence based. Get your evidence from: achievement tests scores, individualized assessments given by special area teachers, individualized assessments of phonemic </w:t>
      </w:r>
      <w:r w:rsidR="004965F9" w:rsidRPr="00075C30">
        <w:rPr>
          <w:rFonts w:ascii="Times New Roman" w:hAnsi="Times New Roman"/>
          <w:color w:val="0070C0"/>
          <w:sz w:val="24"/>
          <w:szCs w:val="24"/>
        </w:rPr>
        <w:t>analysis</w:t>
      </w:r>
      <w:r w:rsidR="00506A6C" w:rsidRPr="00075C30">
        <w:rPr>
          <w:rFonts w:ascii="Times New Roman" w:hAnsi="Times New Roman"/>
          <w:color w:val="0070C0"/>
          <w:sz w:val="24"/>
          <w:szCs w:val="24"/>
        </w:rPr>
        <w:t>,</w:t>
      </w:r>
      <w:r w:rsidR="004965F9" w:rsidRPr="00075C30">
        <w:rPr>
          <w:rFonts w:ascii="Times New Roman" w:hAnsi="Times New Roman"/>
          <w:color w:val="0070C0"/>
          <w:sz w:val="24"/>
          <w:szCs w:val="24"/>
        </w:rPr>
        <w:t xml:space="preserve"> </w:t>
      </w:r>
      <w:r w:rsidR="00A22E70" w:rsidRPr="00075C30">
        <w:rPr>
          <w:rFonts w:ascii="Times New Roman" w:hAnsi="Times New Roman"/>
          <w:color w:val="0070C0"/>
          <w:sz w:val="24"/>
          <w:szCs w:val="24"/>
        </w:rPr>
        <w:t xml:space="preserve">unit tests, </w:t>
      </w:r>
      <w:r w:rsidR="00A67806" w:rsidRPr="00075C30">
        <w:rPr>
          <w:rFonts w:ascii="Times New Roman" w:hAnsi="Times New Roman"/>
          <w:color w:val="0070C0"/>
          <w:sz w:val="24"/>
          <w:szCs w:val="24"/>
        </w:rPr>
        <w:t xml:space="preserve">and end of the book tests, </w:t>
      </w:r>
      <w:r w:rsidR="00A22E70" w:rsidRPr="00075C30">
        <w:rPr>
          <w:rFonts w:ascii="Times New Roman" w:hAnsi="Times New Roman"/>
          <w:color w:val="0070C0"/>
          <w:sz w:val="24"/>
          <w:szCs w:val="24"/>
        </w:rPr>
        <w:t>etc.</w:t>
      </w:r>
      <w:r w:rsidR="000607A4">
        <w:rPr>
          <w:rFonts w:ascii="Times New Roman" w:hAnsi="Times New Roman"/>
          <w:color w:val="0070C0"/>
          <w:sz w:val="24"/>
          <w:szCs w:val="24"/>
        </w:rPr>
        <w:t xml:space="preserve"> Get as much info from as many sources as you can. You should identify by description which students will make up the Enrichment &amp; Remediation Groups.</w:t>
      </w:r>
    </w:p>
    <w:p w:rsidR="004B6554" w:rsidRDefault="00506A6C" w:rsidP="00414CF1">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i/>
          <w:color w:val="0070C0"/>
          <w:sz w:val="24"/>
          <w:szCs w:val="24"/>
        </w:rPr>
      </w:pPr>
      <w:r w:rsidRPr="00075C30">
        <w:rPr>
          <w:rFonts w:ascii="Times New Roman" w:hAnsi="Times New Roman"/>
          <w:color w:val="0070C0"/>
          <w:sz w:val="24"/>
          <w:szCs w:val="24"/>
        </w:rPr>
        <w:t xml:space="preserve"> </w:t>
      </w:r>
      <w:r w:rsidR="004B6554" w:rsidRPr="00075C30">
        <w:rPr>
          <w:rFonts w:ascii="Times New Roman" w:hAnsi="Times New Roman"/>
          <w:color w:val="0070C0"/>
          <w:sz w:val="24"/>
          <w:szCs w:val="24"/>
        </w:rPr>
        <w:t>(</w:t>
      </w:r>
      <w:r w:rsidR="004B6554" w:rsidRPr="00075C30">
        <w:rPr>
          <w:rFonts w:ascii="Times New Roman" w:hAnsi="Times New Roman"/>
          <w:b/>
          <w:color w:val="0070C0"/>
          <w:sz w:val="24"/>
          <w:szCs w:val="24"/>
        </w:rPr>
        <w:t xml:space="preserve">EX.) </w:t>
      </w:r>
      <w:r w:rsidR="004B6554" w:rsidRPr="00075C30">
        <w:rPr>
          <w:rFonts w:ascii="Times New Roman" w:hAnsi="Times New Roman"/>
          <w:i/>
          <w:color w:val="0070C0"/>
          <w:sz w:val="24"/>
          <w:szCs w:val="24"/>
        </w:rPr>
        <w:t>There are 21 students in this 1</w:t>
      </w:r>
      <w:r w:rsidR="004B6554" w:rsidRPr="00075C30">
        <w:rPr>
          <w:rFonts w:ascii="Times New Roman" w:hAnsi="Times New Roman"/>
          <w:i/>
          <w:color w:val="0070C0"/>
          <w:sz w:val="24"/>
          <w:szCs w:val="24"/>
          <w:vertAlign w:val="superscript"/>
        </w:rPr>
        <w:t>st</w:t>
      </w:r>
      <w:r w:rsidR="004B6554" w:rsidRPr="00075C30">
        <w:rPr>
          <w:rFonts w:ascii="Times New Roman" w:hAnsi="Times New Roman"/>
          <w:i/>
          <w:color w:val="0070C0"/>
          <w:sz w:val="24"/>
          <w:szCs w:val="24"/>
        </w:rPr>
        <w:t xml:space="preserve"> grade class. </w:t>
      </w:r>
      <w:r w:rsidR="00F74A46" w:rsidRPr="00075C30">
        <w:rPr>
          <w:rFonts w:ascii="Times New Roman" w:hAnsi="Times New Roman"/>
          <w:i/>
          <w:color w:val="0070C0"/>
          <w:sz w:val="24"/>
          <w:szCs w:val="24"/>
        </w:rPr>
        <w:t xml:space="preserve">Teachers have administered </w:t>
      </w:r>
      <w:r w:rsidRPr="00075C30">
        <w:rPr>
          <w:rFonts w:ascii="Times New Roman" w:hAnsi="Times New Roman"/>
          <w:i/>
          <w:color w:val="0070C0"/>
          <w:sz w:val="24"/>
          <w:szCs w:val="24"/>
        </w:rPr>
        <w:t>the</w:t>
      </w:r>
      <w:r w:rsidRPr="00075C30">
        <w:rPr>
          <w:rFonts w:ascii="Times New Roman" w:hAnsi="Times New Roman"/>
          <w:color w:val="0070C0"/>
          <w:sz w:val="24"/>
          <w:szCs w:val="24"/>
        </w:rPr>
        <w:t xml:space="preserve">: </w:t>
      </w:r>
      <w:r w:rsidRPr="00075C30">
        <w:rPr>
          <w:rFonts w:ascii="Times New Roman" w:hAnsi="Times New Roman"/>
          <w:i/>
          <w:color w:val="0070C0"/>
          <w:sz w:val="24"/>
          <w:szCs w:val="24"/>
        </w:rPr>
        <w:t>Dynamic Indicators of Basic Early Literacy Skills –</w:t>
      </w:r>
      <w:r w:rsidRPr="00075C30">
        <w:rPr>
          <w:rFonts w:ascii="Times New Roman" w:hAnsi="Times New Roman"/>
          <w:color w:val="0070C0"/>
          <w:sz w:val="24"/>
          <w:szCs w:val="24"/>
        </w:rPr>
        <w:t xml:space="preserve">DIBELS </w:t>
      </w:r>
      <w:r w:rsidRPr="00075C30">
        <w:rPr>
          <w:rFonts w:ascii="Times New Roman" w:hAnsi="Times New Roman"/>
          <w:i/>
          <w:color w:val="0070C0"/>
          <w:sz w:val="24"/>
          <w:szCs w:val="24"/>
        </w:rPr>
        <w:t>test</w:t>
      </w:r>
      <w:r w:rsidR="00F74A46" w:rsidRPr="00075C30">
        <w:rPr>
          <w:rFonts w:ascii="Times New Roman" w:hAnsi="Times New Roman"/>
          <w:i/>
          <w:color w:val="0070C0"/>
          <w:sz w:val="24"/>
          <w:szCs w:val="24"/>
        </w:rPr>
        <w:t xml:space="preserve"> to determine individual student reading abilities. These assessment results show that 10 of the students are functioning at the expected first grade level in reading/language arts. 3 students are functioning at the second grade level or above. </w:t>
      </w:r>
      <w:r w:rsidR="000607A4">
        <w:rPr>
          <w:rFonts w:ascii="Times New Roman" w:hAnsi="Times New Roman"/>
          <w:i/>
          <w:color w:val="0070C0"/>
          <w:sz w:val="24"/>
          <w:szCs w:val="24"/>
        </w:rPr>
        <w:t>These three students will comprise the Enrichment group throughout my unit.</w:t>
      </w:r>
      <w:r w:rsidR="000607A4" w:rsidRPr="00075C30">
        <w:rPr>
          <w:rFonts w:ascii="Times New Roman" w:hAnsi="Times New Roman"/>
          <w:i/>
          <w:color w:val="0070C0"/>
          <w:sz w:val="24"/>
          <w:szCs w:val="24"/>
        </w:rPr>
        <w:t xml:space="preserve"> Assessment</w:t>
      </w:r>
      <w:r w:rsidR="00F74A46" w:rsidRPr="00075C30">
        <w:rPr>
          <w:rFonts w:ascii="Times New Roman" w:hAnsi="Times New Roman"/>
          <w:i/>
          <w:color w:val="0070C0"/>
          <w:sz w:val="24"/>
          <w:szCs w:val="24"/>
        </w:rPr>
        <w:t xml:space="preserve"> results indicate that the remaining 8 students are functioning below grade level and that they lack the necessary phonemic awareness skills to begin to learn to read.</w:t>
      </w:r>
      <w:r w:rsidR="000607A4">
        <w:rPr>
          <w:rFonts w:ascii="Times New Roman" w:hAnsi="Times New Roman"/>
          <w:i/>
          <w:color w:val="0070C0"/>
          <w:sz w:val="24"/>
          <w:szCs w:val="24"/>
        </w:rPr>
        <w:t xml:space="preserve"> These students will comprise the Remediation Group throughout the 5 day unit. </w:t>
      </w:r>
    </w:p>
    <w:p w:rsidR="002377E7" w:rsidRPr="00F74A46" w:rsidRDefault="002377E7" w:rsidP="00A22E70">
      <w:pPr>
        <w:numPr>
          <w:ilvl w:val="0"/>
          <w:numId w:val="1"/>
        </w:num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color w:val="365F91" w:themeColor="accent1" w:themeShade="BF"/>
          <w:sz w:val="24"/>
          <w:szCs w:val="24"/>
        </w:rPr>
      </w:pPr>
      <w:r w:rsidRPr="00617615">
        <w:rPr>
          <w:rFonts w:ascii="Times New Roman" w:hAnsi="Times New Roman"/>
          <w:sz w:val="24"/>
          <w:szCs w:val="24"/>
        </w:rPr>
        <w:t>Socio-Economic Description</w:t>
      </w:r>
    </w:p>
    <w:p w:rsidR="00A22E70" w:rsidRDefault="00F74A46" w:rsidP="00506A6C">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color w:val="0070C0"/>
          <w:sz w:val="24"/>
          <w:szCs w:val="24"/>
        </w:rPr>
      </w:pPr>
      <w:r w:rsidRPr="00075C30">
        <w:rPr>
          <w:rFonts w:ascii="Times New Roman" w:hAnsi="Times New Roman"/>
          <w:color w:val="0070C0"/>
          <w:sz w:val="24"/>
          <w:szCs w:val="24"/>
        </w:rPr>
        <w:t>Remember to</w:t>
      </w:r>
      <w:r w:rsidR="00506A6C" w:rsidRPr="00075C30">
        <w:rPr>
          <w:rFonts w:ascii="Times New Roman" w:hAnsi="Times New Roman"/>
          <w:color w:val="0070C0"/>
          <w:sz w:val="24"/>
          <w:szCs w:val="24"/>
        </w:rPr>
        <w:t xml:space="preserve"> refer to socio-economic levels.</w:t>
      </w:r>
      <w:r w:rsidRPr="00075C30">
        <w:rPr>
          <w:rFonts w:ascii="Times New Roman" w:hAnsi="Times New Roman"/>
          <w:color w:val="0070C0"/>
          <w:sz w:val="24"/>
          <w:szCs w:val="24"/>
        </w:rPr>
        <w:t xml:space="preserve"> </w:t>
      </w:r>
      <w:r w:rsidR="00A22E70" w:rsidRPr="00075C30">
        <w:rPr>
          <w:rFonts w:ascii="Times New Roman" w:hAnsi="Times New Roman"/>
          <w:color w:val="0070C0"/>
          <w:sz w:val="24"/>
          <w:szCs w:val="24"/>
        </w:rPr>
        <w:t xml:space="preserve">You can find this info from enrollment forms, rolls that tell the number of students in the free/reduced lunch </w:t>
      </w:r>
      <w:r w:rsidR="004A6FE5" w:rsidRPr="00075C30">
        <w:rPr>
          <w:rFonts w:ascii="Times New Roman" w:hAnsi="Times New Roman"/>
          <w:color w:val="0070C0"/>
          <w:sz w:val="24"/>
          <w:szCs w:val="24"/>
        </w:rPr>
        <w:t>program,</w:t>
      </w:r>
      <w:r w:rsidR="00A22E70" w:rsidRPr="00075C30">
        <w:rPr>
          <w:rFonts w:ascii="Times New Roman" w:hAnsi="Times New Roman"/>
          <w:color w:val="0070C0"/>
          <w:sz w:val="24"/>
          <w:szCs w:val="24"/>
        </w:rPr>
        <w:t xml:space="preserve"> and from information from the CI. </w:t>
      </w:r>
      <w:r w:rsidR="00506A6C" w:rsidRPr="00075C30">
        <w:rPr>
          <w:rFonts w:ascii="Times New Roman" w:hAnsi="Times New Roman"/>
          <w:color w:val="0070C0"/>
          <w:sz w:val="24"/>
          <w:szCs w:val="24"/>
        </w:rPr>
        <w:t>Document information.</w:t>
      </w:r>
      <w:r w:rsidR="006E327C">
        <w:rPr>
          <w:rFonts w:ascii="Times New Roman" w:hAnsi="Times New Roman"/>
          <w:color w:val="0070C0"/>
          <w:sz w:val="24"/>
          <w:szCs w:val="24"/>
        </w:rPr>
        <w:t xml:space="preserve"> </w:t>
      </w:r>
      <w:r w:rsidR="006E327C">
        <w:rPr>
          <w:rFonts w:ascii="Times New Roman" w:hAnsi="Times New Roman"/>
          <w:b/>
          <w:color w:val="FF0000"/>
          <w:sz w:val="24"/>
          <w:szCs w:val="24"/>
        </w:rPr>
        <w:t xml:space="preserve">*** </w:t>
      </w:r>
      <w:r w:rsidR="006E327C">
        <w:rPr>
          <w:rFonts w:ascii="Times New Roman" w:hAnsi="Times New Roman"/>
          <w:color w:val="0070C0"/>
          <w:sz w:val="24"/>
          <w:szCs w:val="24"/>
        </w:rPr>
        <w:t>Please do not use the term “class” as in “upper class” or “middle class”. In the United States, technically, there is no “class” system. That is why it is best to refer to levels based on socio-economic status.</w:t>
      </w:r>
    </w:p>
    <w:p w:rsidR="000607A4" w:rsidRPr="006E327C" w:rsidRDefault="000607A4" w:rsidP="00506A6C">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color w:val="0070C0"/>
          <w:sz w:val="24"/>
          <w:szCs w:val="24"/>
        </w:rPr>
      </w:pPr>
      <w:r>
        <w:rPr>
          <w:rFonts w:ascii="Times New Roman" w:hAnsi="Times New Roman"/>
          <w:color w:val="0070C0"/>
          <w:sz w:val="24"/>
          <w:szCs w:val="24"/>
        </w:rPr>
        <w:t xml:space="preserve">This is also a good place to include information about how many students eat free/reduced price lunches. </w:t>
      </w:r>
    </w:p>
    <w:p w:rsidR="002377E7" w:rsidRPr="00075C30" w:rsidRDefault="002377E7"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color w:val="0070C0"/>
          <w:sz w:val="24"/>
          <w:szCs w:val="24"/>
        </w:rPr>
      </w:pPr>
    </w:p>
    <w:p w:rsidR="00F74A46" w:rsidRPr="00D51D6F" w:rsidRDefault="00F74A46"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i/>
          <w:color w:val="0070C0"/>
          <w:sz w:val="24"/>
          <w:szCs w:val="24"/>
        </w:rPr>
      </w:pPr>
      <w:r w:rsidRPr="00075C30">
        <w:rPr>
          <w:rFonts w:ascii="Times New Roman" w:hAnsi="Times New Roman"/>
          <w:color w:val="0070C0"/>
          <w:sz w:val="24"/>
          <w:szCs w:val="24"/>
        </w:rPr>
        <w:t xml:space="preserve">  </w:t>
      </w:r>
      <w:r w:rsidR="004965F9" w:rsidRPr="00075C30">
        <w:rPr>
          <w:rFonts w:ascii="Times New Roman" w:hAnsi="Times New Roman"/>
          <w:color w:val="0070C0"/>
          <w:sz w:val="24"/>
          <w:szCs w:val="24"/>
        </w:rPr>
        <w:t xml:space="preserve">         </w:t>
      </w:r>
      <w:r w:rsidRPr="00075C30">
        <w:rPr>
          <w:rFonts w:ascii="Times New Roman" w:hAnsi="Times New Roman"/>
          <w:color w:val="0070C0"/>
          <w:sz w:val="24"/>
          <w:szCs w:val="24"/>
        </w:rPr>
        <w:t xml:space="preserve"> </w:t>
      </w:r>
      <w:r w:rsidRPr="00075C30">
        <w:rPr>
          <w:rFonts w:ascii="Times New Roman" w:hAnsi="Times New Roman"/>
          <w:b/>
          <w:color w:val="0070C0"/>
          <w:sz w:val="24"/>
          <w:szCs w:val="24"/>
        </w:rPr>
        <w:t xml:space="preserve">EX. </w:t>
      </w:r>
      <w:r w:rsidRPr="00D51D6F">
        <w:rPr>
          <w:rFonts w:ascii="Times New Roman" w:hAnsi="Times New Roman"/>
          <w:i/>
          <w:color w:val="0070C0"/>
          <w:sz w:val="24"/>
          <w:szCs w:val="24"/>
        </w:rPr>
        <w:t xml:space="preserve">The students in this class come from upper, middle, and lower socio-economic </w:t>
      </w:r>
      <w:r w:rsidR="004965F9" w:rsidRPr="00D51D6F">
        <w:rPr>
          <w:rFonts w:ascii="Times New Roman" w:hAnsi="Times New Roman"/>
          <w:i/>
          <w:color w:val="0070C0"/>
          <w:sz w:val="24"/>
          <w:szCs w:val="24"/>
        </w:rPr>
        <w:t xml:space="preserve">     </w:t>
      </w:r>
      <w:r w:rsidRPr="00D51D6F">
        <w:rPr>
          <w:rFonts w:ascii="Times New Roman" w:hAnsi="Times New Roman"/>
          <w:i/>
          <w:color w:val="0070C0"/>
          <w:sz w:val="24"/>
          <w:szCs w:val="24"/>
        </w:rPr>
        <w:t>levels. Some parents have the advanced degrees required to be doctors, lawyers, or teachers; others work in plants/factories, work at various minimum wage jobs</w:t>
      </w:r>
      <w:r w:rsidR="004965F9" w:rsidRPr="00D51D6F">
        <w:rPr>
          <w:rFonts w:ascii="Times New Roman" w:hAnsi="Times New Roman"/>
          <w:i/>
          <w:color w:val="0070C0"/>
          <w:sz w:val="24"/>
          <w:szCs w:val="24"/>
        </w:rPr>
        <w:t>, and some are employed at the local university in both academic areas as well as support staff.</w:t>
      </w:r>
    </w:p>
    <w:p w:rsidR="00506A6C" w:rsidRPr="00D51D6F" w:rsidRDefault="00506A6C"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i/>
          <w:color w:val="0070C0"/>
          <w:sz w:val="24"/>
          <w:szCs w:val="24"/>
        </w:rPr>
      </w:pPr>
    </w:p>
    <w:p w:rsidR="00506A6C" w:rsidRPr="00075C30" w:rsidRDefault="00506A6C"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color w:val="0070C0"/>
          <w:sz w:val="24"/>
          <w:szCs w:val="24"/>
        </w:rPr>
      </w:pPr>
    </w:p>
    <w:p w:rsidR="00A67806" w:rsidRPr="00075C30" w:rsidRDefault="00A67806" w:rsidP="002377E7">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color w:val="0070C0"/>
          <w:sz w:val="24"/>
          <w:szCs w:val="24"/>
        </w:rPr>
      </w:pPr>
    </w:p>
    <w:p w:rsidR="002377E7" w:rsidRDefault="002377E7" w:rsidP="002377E7">
      <w:pPr>
        <w:numPr>
          <w:ilvl w:val="0"/>
          <w:numId w:val="1"/>
        </w:num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sz w:val="24"/>
          <w:szCs w:val="24"/>
        </w:rPr>
      </w:pPr>
      <w:r w:rsidRPr="00617615">
        <w:rPr>
          <w:rFonts w:ascii="Times New Roman" w:hAnsi="Times New Roman"/>
          <w:sz w:val="24"/>
          <w:szCs w:val="24"/>
        </w:rPr>
        <w:lastRenderedPageBreak/>
        <w:t>Typical Demeanor of Students</w:t>
      </w:r>
    </w:p>
    <w:p w:rsidR="00CE5865" w:rsidRPr="005206FD" w:rsidRDefault="00506A6C" w:rsidP="00CE5865">
      <w:pPr>
        <w:rPr>
          <w:rFonts w:ascii="Times New Roman" w:eastAsiaTheme="minorHAnsi" w:hAnsi="Times New Roman"/>
          <w:color w:val="4F81BD" w:themeColor="accent1"/>
          <w:sz w:val="24"/>
          <w:szCs w:val="24"/>
        </w:rPr>
      </w:pPr>
      <w:r w:rsidRPr="00CE5865">
        <w:rPr>
          <w:rFonts w:ascii="Times New Roman" w:hAnsi="Times New Roman"/>
          <w:color w:val="0070C0"/>
          <w:sz w:val="24"/>
          <w:szCs w:val="24"/>
        </w:rPr>
        <w:t>Refer to specific student</w:t>
      </w:r>
      <w:r w:rsidR="004965F9" w:rsidRPr="00CE5865">
        <w:rPr>
          <w:rFonts w:ascii="Times New Roman" w:hAnsi="Times New Roman"/>
          <w:color w:val="0070C0"/>
          <w:sz w:val="24"/>
          <w:szCs w:val="24"/>
        </w:rPr>
        <w:t xml:space="preserve"> behaviors that are observed. You may also refer to t</w:t>
      </w:r>
      <w:r w:rsidR="00A67806" w:rsidRPr="00CE5865">
        <w:rPr>
          <w:rFonts w:ascii="Times New Roman" w:hAnsi="Times New Roman"/>
          <w:color w:val="0070C0"/>
          <w:sz w:val="24"/>
          <w:szCs w:val="24"/>
        </w:rPr>
        <w:t>he classroom management plan (i.e</w:t>
      </w:r>
      <w:r w:rsidR="004965F9" w:rsidRPr="00CE5865">
        <w:rPr>
          <w:rFonts w:ascii="Times New Roman" w:hAnsi="Times New Roman"/>
          <w:color w:val="0070C0"/>
          <w:sz w:val="24"/>
          <w:szCs w:val="24"/>
        </w:rPr>
        <w:t>.: how often students get to</w:t>
      </w:r>
      <w:r w:rsidR="005206FD">
        <w:rPr>
          <w:rFonts w:ascii="Times New Roman" w:hAnsi="Times New Roman"/>
          <w:color w:val="0070C0"/>
          <w:sz w:val="24"/>
          <w:szCs w:val="24"/>
        </w:rPr>
        <w:t xml:space="preserve"> certain consequences /rewards)</w:t>
      </w:r>
      <w:r w:rsidR="004965F9" w:rsidRPr="00CE5865">
        <w:rPr>
          <w:rFonts w:ascii="Times New Roman" w:hAnsi="Times New Roman"/>
          <w:color w:val="0070C0"/>
          <w:sz w:val="24"/>
          <w:szCs w:val="24"/>
        </w:rPr>
        <w:t>.</w:t>
      </w:r>
      <w:r w:rsidR="005206FD">
        <w:rPr>
          <w:rFonts w:ascii="Times New Roman" w:hAnsi="Times New Roman"/>
          <w:color w:val="0070C0"/>
          <w:sz w:val="24"/>
          <w:szCs w:val="24"/>
        </w:rPr>
        <w:t xml:space="preserve"> </w:t>
      </w:r>
      <w:r w:rsidR="00C1215F" w:rsidRPr="00CE5865">
        <w:rPr>
          <w:rFonts w:ascii="Times New Roman" w:hAnsi="Times New Roman"/>
          <w:color w:val="0070C0"/>
          <w:sz w:val="24"/>
          <w:szCs w:val="24"/>
        </w:rPr>
        <w:t>Avoid using negative terms to describe students</w:t>
      </w:r>
      <w:r w:rsidR="00C1215F" w:rsidRPr="00CE5865">
        <w:rPr>
          <w:rFonts w:ascii="Times New Roman" w:hAnsi="Times New Roman"/>
          <w:color w:val="31849B" w:themeColor="accent5" w:themeShade="BF"/>
          <w:sz w:val="24"/>
          <w:szCs w:val="24"/>
        </w:rPr>
        <w:t xml:space="preserve">. </w:t>
      </w:r>
      <w:r w:rsidR="00CE5865" w:rsidRPr="005206FD">
        <w:rPr>
          <w:rFonts w:ascii="Times New Roman" w:eastAsiaTheme="minorHAnsi" w:hAnsi="Times New Roman"/>
          <w:color w:val="4F81BD" w:themeColor="accent1"/>
          <w:sz w:val="24"/>
          <w:szCs w:val="24"/>
        </w:rPr>
        <w:t>Describe your students’ demeanor, achievement levels, and approaches to learning and social interactions in professional terms.  Example:  Not Professional--My students talk all the time and don’t pay attention when the teacher is teaching.  Professional---My students often engage in verbal interactions at inappropriate times.   They become easily distracted during teacher lectures and demonstrations.  (If you feel the need to identify these students’ weaknesses in the Contextual Context, I will be looking in your unit plans for the strategies you incorporated to assist your students in gaining more appropriate classroom behaviors.)  So think carefully about what you say and how you say it.</w:t>
      </w:r>
    </w:p>
    <w:p w:rsidR="004965F9" w:rsidRPr="00075C30" w:rsidRDefault="004965F9" w:rsidP="004965F9">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color w:val="0070C0"/>
          <w:sz w:val="24"/>
          <w:szCs w:val="24"/>
        </w:rPr>
      </w:pPr>
    </w:p>
    <w:p w:rsidR="00D51D6F" w:rsidRPr="00D51D6F" w:rsidRDefault="004965F9" w:rsidP="004965F9">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i/>
          <w:color w:val="0070C0"/>
          <w:sz w:val="24"/>
          <w:szCs w:val="24"/>
        </w:rPr>
      </w:pPr>
      <w:r w:rsidRPr="00075C30">
        <w:rPr>
          <w:rFonts w:ascii="Times New Roman" w:hAnsi="Times New Roman"/>
          <w:b/>
          <w:color w:val="0070C0"/>
          <w:sz w:val="24"/>
          <w:szCs w:val="24"/>
        </w:rPr>
        <w:t xml:space="preserve">EX. </w:t>
      </w:r>
      <w:r w:rsidRPr="00075C30">
        <w:rPr>
          <w:rFonts w:ascii="Times New Roman" w:hAnsi="Times New Roman"/>
          <w:i/>
          <w:color w:val="0070C0"/>
          <w:sz w:val="24"/>
          <w:szCs w:val="24"/>
        </w:rPr>
        <w:t>Based upon teacher observation, characteristics of students include the desire for recognition, developing relationships with peers, curiosity, extreme mood swin</w:t>
      </w:r>
      <w:r w:rsidRPr="00D51D6F">
        <w:rPr>
          <w:rFonts w:ascii="Times New Roman" w:hAnsi="Times New Roman"/>
          <w:color w:val="0070C0"/>
          <w:sz w:val="24"/>
          <w:szCs w:val="24"/>
        </w:rPr>
        <w:t xml:space="preserve">gs, </w:t>
      </w:r>
      <w:r w:rsidRPr="00D51D6F">
        <w:rPr>
          <w:rFonts w:ascii="Times New Roman" w:hAnsi="Times New Roman"/>
          <w:i/>
          <w:color w:val="0070C0"/>
          <w:sz w:val="24"/>
          <w:szCs w:val="24"/>
        </w:rPr>
        <w:t xml:space="preserve">low levels of self-confidence, the desire to conform, and a desire to be accepted by peers. </w:t>
      </w:r>
      <w:r w:rsidR="00D51D6F" w:rsidRPr="00D51D6F">
        <w:rPr>
          <w:rFonts w:ascii="Times New Roman" w:hAnsi="Times New Roman"/>
          <w:i/>
          <w:color w:val="0070C0"/>
          <w:sz w:val="24"/>
          <w:szCs w:val="24"/>
        </w:rPr>
        <w:t>An interest inventory administered revealed that the students enjoy going to movies, shopping, participating in competitive sports, and “hanging out with friends”.</w:t>
      </w:r>
    </w:p>
    <w:p w:rsidR="002377E7" w:rsidRPr="00D51D6F" w:rsidRDefault="002377E7" w:rsidP="00A67806">
      <w:pPr>
        <w:pStyle w:val="ListParagraph"/>
        <w:numPr>
          <w:ilvl w:val="0"/>
          <w:numId w:val="1"/>
        </w:num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rPr>
          <w:rFonts w:ascii="Times New Roman" w:hAnsi="Times New Roman"/>
          <w:sz w:val="24"/>
          <w:szCs w:val="24"/>
        </w:rPr>
      </w:pPr>
      <w:r w:rsidRPr="00D51D6F">
        <w:rPr>
          <w:rFonts w:ascii="Times New Roman" w:hAnsi="Times New Roman"/>
          <w:sz w:val="24"/>
          <w:szCs w:val="24"/>
        </w:rPr>
        <w:t>Typical Interest and Involvement of Students</w:t>
      </w:r>
    </w:p>
    <w:p w:rsidR="002377E7" w:rsidRPr="005206FD" w:rsidRDefault="00A22E70" w:rsidP="005206FD">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color w:val="0070C0"/>
          <w:sz w:val="24"/>
          <w:szCs w:val="24"/>
        </w:rPr>
      </w:pPr>
      <w:r w:rsidRPr="00075C30">
        <w:rPr>
          <w:rFonts w:ascii="Times New Roman" w:hAnsi="Times New Roman"/>
          <w:color w:val="0070C0"/>
          <w:sz w:val="24"/>
          <w:szCs w:val="24"/>
        </w:rPr>
        <w:t xml:space="preserve">Talk to your students. </w:t>
      </w:r>
      <w:r w:rsidR="000607A4">
        <w:rPr>
          <w:rFonts w:ascii="Times New Roman" w:hAnsi="Times New Roman"/>
          <w:color w:val="0070C0"/>
          <w:sz w:val="24"/>
          <w:szCs w:val="24"/>
        </w:rPr>
        <w:t>Administer an interest Inventory.</w:t>
      </w:r>
      <w:r w:rsidR="000607A4" w:rsidRPr="00075C30">
        <w:rPr>
          <w:rFonts w:ascii="Times New Roman" w:hAnsi="Times New Roman"/>
          <w:color w:val="0070C0"/>
          <w:sz w:val="24"/>
          <w:szCs w:val="24"/>
        </w:rPr>
        <w:t xml:space="preserve"> Find</w:t>
      </w:r>
      <w:r w:rsidRPr="00075C30">
        <w:rPr>
          <w:rFonts w:ascii="Times New Roman" w:hAnsi="Times New Roman"/>
          <w:color w:val="0070C0"/>
          <w:sz w:val="24"/>
          <w:szCs w:val="24"/>
        </w:rPr>
        <w:t xml:space="preserve"> out what after school programs or church programs</w:t>
      </w:r>
      <w:r w:rsidR="006E327C">
        <w:rPr>
          <w:rFonts w:ascii="Times New Roman" w:hAnsi="Times New Roman"/>
          <w:color w:val="0070C0"/>
          <w:sz w:val="24"/>
          <w:szCs w:val="24"/>
        </w:rPr>
        <w:t xml:space="preserve"> </w:t>
      </w:r>
      <w:r w:rsidRPr="00075C30">
        <w:rPr>
          <w:rFonts w:ascii="Times New Roman" w:hAnsi="Times New Roman"/>
          <w:color w:val="0070C0"/>
          <w:sz w:val="24"/>
          <w:szCs w:val="24"/>
        </w:rPr>
        <w:t>they are involved in. Find out if they participate in city/county athletic programs, take music lessons or art lessons</w:t>
      </w:r>
      <w:r w:rsidR="00760D32" w:rsidRPr="00075C30">
        <w:rPr>
          <w:rFonts w:ascii="Times New Roman" w:hAnsi="Times New Roman"/>
          <w:color w:val="0070C0"/>
          <w:sz w:val="24"/>
          <w:szCs w:val="24"/>
        </w:rPr>
        <w:t xml:space="preserve">. What do the students like to do when they have free time? </w:t>
      </w:r>
    </w:p>
    <w:p w:rsidR="002377E7" w:rsidRPr="00617615" w:rsidRDefault="002377E7" w:rsidP="002377E7">
      <w:pPr>
        <w:rPr>
          <w:rFonts w:ascii="Times New Roman" w:hAnsi="Times New Roman"/>
          <w:b/>
          <w:sz w:val="24"/>
          <w:szCs w:val="24"/>
        </w:rPr>
      </w:pPr>
    </w:p>
    <w:p w:rsidR="002377E7" w:rsidRPr="00617615" w:rsidRDefault="002377E7" w:rsidP="002377E7">
      <w:pPr>
        <w:rPr>
          <w:rFonts w:ascii="Times New Roman" w:hAnsi="Times New Roman"/>
          <w:b/>
          <w:sz w:val="24"/>
          <w:szCs w:val="24"/>
        </w:rPr>
      </w:pPr>
      <w:r w:rsidRPr="00617615">
        <w:rPr>
          <w:rFonts w:ascii="Times New Roman" w:hAnsi="Times New Roman"/>
          <w:b/>
          <w:sz w:val="24"/>
          <w:szCs w:val="24"/>
        </w:rPr>
        <w:t>2. Knowledge of students’ varied approaches to learning (Include information from learning styles inventory)</w:t>
      </w:r>
    </w:p>
    <w:p w:rsidR="002377E7" w:rsidRPr="00075C30" w:rsidRDefault="009E0B6E" w:rsidP="002377E7">
      <w:pPr>
        <w:rPr>
          <w:rFonts w:ascii="Times New Roman" w:hAnsi="Times New Roman"/>
          <w:color w:val="0070C0"/>
          <w:sz w:val="24"/>
          <w:szCs w:val="24"/>
        </w:rPr>
      </w:pPr>
      <w:r>
        <w:rPr>
          <w:rFonts w:ascii="Times New Roman" w:hAnsi="Times New Roman"/>
          <w:color w:val="0070C0"/>
          <w:sz w:val="24"/>
          <w:szCs w:val="24"/>
        </w:rPr>
        <w:t>W</w:t>
      </w:r>
      <w:r w:rsidR="00760D32" w:rsidRPr="00075C30">
        <w:rPr>
          <w:rFonts w:ascii="Times New Roman" w:hAnsi="Times New Roman"/>
          <w:color w:val="0070C0"/>
          <w:sz w:val="24"/>
          <w:szCs w:val="24"/>
        </w:rPr>
        <w:t xml:space="preserve">hat can you see/know from observations? Is there a child who always likes to work alone? Which children perform better when teacher modeling is used during </w:t>
      </w:r>
      <w:r w:rsidR="00B3787C" w:rsidRPr="00075C30">
        <w:rPr>
          <w:rFonts w:ascii="Times New Roman" w:hAnsi="Times New Roman"/>
          <w:color w:val="0070C0"/>
          <w:sz w:val="24"/>
          <w:szCs w:val="24"/>
        </w:rPr>
        <w:t>explanation</w:t>
      </w:r>
      <w:r w:rsidR="00760D32" w:rsidRPr="00075C30">
        <w:rPr>
          <w:rFonts w:ascii="Times New Roman" w:hAnsi="Times New Roman"/>
          <w:color w:val="0070C0"/>
          <w:sz w:val="24"/>
          <w:szCs w:val="24"/>
        </w:rPr>
        <w:t>?</w:t>
      </w:r>
      <w:r w:rsidR="00A67806" w:rsidRPr="00075C30">
        <w:rPr>
          <w:rFonts w:ascii="Times New Roman" w:hAnsi="Times New Roman"/>
          <w:color w:val="0070C0"/>
          <w:sz w:val="24"/>
          <w:szCs w:val="24"/>
        </w:rPr>
        <w:t xml:space="preserve"> Identify </w:t>
      </w:r>
      <w:r w:rsidR="00B3787C" w:rsidRPr="00075C30">
        <w:rPr>
          <w:rFonts w:ascii="Times New Roman" w:hAnsi="Times New Roman"/>
          <w:color w:val="0070C0"/>
          <w:sz w:val="24"/>
          <w:szCs w:val="24"/>
        </w:rPr>
        <w:t>students who struggle with specific subjects.</w:t>
      </w:r>
    </w:p>
    <w:p w:rsidR="00EB573B" w:rsidRPr="005206FD" w:rsidRDefault="004965F9" w:rsidP="005206FD">
      <w:pPr>
        <w:tabs>
          <w:tab w:val="left" w:pos="-360"/>
          <w:tab w:val="left" w:pos="-18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s>
        <w:spacing w:line="287" w:lineRule="atLeast"/>
        <w:ind w:left="720"/>
        <w:rPr>
          <w:rFonts w:ascii="Times New Roman" w:hAnsi="Times New Roman"/>
          <w:i/>
          <w:color w:val="0070C0"/>
          <w:sz w:val="24"/>
          <w:szCs w:val="24"/>
        </w:rPr>
      </w:pPr>
      <w:r w:rsidRPr="00075C30">
        <w:rPr>
          <w:rFonts w:ascii="Times New Roman" w:hAnsi="Times New Roman"/>
          <w:b/>
          <w:color w:val="0070C0"/>
          <w:sz w:val="24"/>
          <w:szCs w:val="24"/>
        </w:rPr>
        <w:t xml:space="preserve"> </w:t>
      </w:r>
    </w:p>
    <w:p w:rsidR="00EB573B" w:rsidRDefault="00EB573B" w:rsidP="00FC6E84">
      <w:pPr>
        <w:rPr>
          <w:rFonts w:ascii="Times New Roman" w:hAnsi="Times New Roman"/>
          <w:color w:val="0070C0"/>
          <w:sz w:val="24"/>
          <w:szCs w:val="24"/>
        </w:rPr>
      </w:pPr>
    </w:p>
    <w:p w:rsidR="005206FD" w:rsidRDefault="002377E7" w:rsidP="005206FD">
      <w:pPr>
        <w:rPr>
          <w:rFonts w:ascii="Times New Roman" w:hAnsi="Times New Roman"/>
          <w:color w:val="0070C0"/>
          <w:sz w:val="24"/>
          <w:szCs w:val="24"/>
        </w:rPr>
      </w:pPr>
      <w:r w:rsidRPr="00617615">
        <w:rPr>
          <w:rFonts w:ascii="Times New Roman" w:hAnsi="Times New Roman"/>
          <w:b/>
          <w:sz w:val="24"/>
          <w:szCs w:val="24"/>
        </w:rPr>
        <w:t>3. Knowledge of students’ skills and prior learning</w:t>
      </w:r>
    </w:p>
    <w:p w:rsidR="005206FD" w:rsidRDefault="00506A6C" w:rsidP="005206FD">
      <w:pPr>
        <w:keepNext/>
        <w:tabs>
          <w:tab w:val="left" w:pos="-1440"/>
          <w:tab w:val="left" w:pos="-720"/>
          <w:tab w:val="left" w:pos="1"/>
          <w:tab w:val="left" w:pos="720"/>
          <w:tab w:val="left" w:pos="144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Times New Roman" w:hAnsi="Times New Roman"/>
          <w:color w:val="0070C0"/>
          <w:sz w:val="24"/>
          <w:szCs w:val="24"/>
        </w:rPr>
      </w:pPr>
      <w:r w:rsidRPr="00075C30">
        <w:rPr>
          <w:rFonts w:ascii="Times New Roman" w:hAnsi="Times New Roman"/>
          <w:color w:val="0070C0"/>
          <w:sz w:val="24"/>
          <w:szCs w:val="24"/>
        </w:rPr>
        <w:t>Use results of all the previously adm</w:t>
      </w:r>
      <w:r w:rsidR="005206FD">
        <w:rPr>
          <w:rFonts w:ascii="Times New Roman" w:hAnsi="Times New Roman"/>
          <w:color w:val="0070C0"/>
          <w:sz w:val="24"/>
          <w:szCs w:val="24"/>
        </w:rPr>
        <w:t xml:space="preserve">inistered tests and assessments.  </w:t>
      </w:r>
      <w:r w:rsidRPr="00075C30">
        <w:rPr>
          <w:rFonts w:ascii="Times New Roman" w:hAnsi="Times New Roman"/>
          <w:color w:val="0070C0"/>
          <w:sz w:val="24"/>
          <w:szCs w:val="24"/>
        </w:rPr>
        <w:t>Talk to CI about what was studied previously.</w:t>
      </w:r>
      <w:r w:rsidR="005206FD" w:rsidRPr="005206FD">
        <w:rPr>
          <w:rFonts w:ascii="Times New Roman" w:hAnsi="Times New Roman"/>
          <w:color w:val="0070C0"/>
          <w:sz w:val="24"/>
          <w:szCs w:val="24"/>
        </w:rPr>
        <w:t xml:space="preserve"> </w:t>
      </w:r>
      <w:r w:rsidR="005206FD" w:rsidRPr="00075C30">
        <w:rPr>
          <w:rFonts w:ascii="Times New Roman" w:hAnsi="Times New Roman"/>
          <w:color w:val="0070C0"/>
          <w:sz w:val="24"/>
          <w:szCs w:val="24"/>
        </w:rPr>
        <w:t xml:space="preserve">Use the </w:t>
      </w:r>
      <w:r w:rsidR="00A30CCE">
        <w:rPr>
          <w:rFonts w:ascii="Times New Roman" w:hAnsi="Times New Roman"/>
          <w:color w:val="0070C0"/>
          <w:sz w:val="24"/>
          <w:szCs w:val="24"/>
        </w:rPr>
        <w:t xml:space="preserve">MS College and Career Ready </w:t>
      </w:r>
      <w:r w:rsidR="005206FD">
        <w:rPr>
          <w:rFonts w:ascii="Times New Roman" w:hAnsi="Times New Roman"/>
          <w:color w:val="0070C0"/>
          <w:sz w:val="24"/>
          <w:szCs w:val="24"/>
        </w:rPr>
        <w:t xml:space="preserve">Standards or the </w:t>
      </w:r>
      <w:r w:rsidR="005206FD" w:rsidRPr="00075C30">
        <w:rPr>
          <w:rFonts w:ascii="Times New Roman" w:hAnsi="Times New Roman"/>
          <w:color w:val="0070C0"/>
          <w:sz w:val="24"/>
          <w:szCs w:val="24"/>
        </w:rPr>
        <w:t xml:space="preserve">MS Frameworks. </w:t>
      </w:r>
    </w:p>
    <w:p w:rsidR="005206FD" w:rsidRDefault="005206FD" w:rsidP="005206FD">
      <w:pPr>
        <w:keepNext/>
        <w:tabs>
          <w:tab w:val="left" w:pos="-1440"/>
          <w:tab w:val="left" w:pos="-720"/>
          <w:tab w:val="left" w:pos="1"/>
          <w:tab w:val="left" w:pos="720"/>
          <w:tab w:val="left" w:pos="144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Times New Roman" w:hAnsi="Times New Roman"/>
          <w:color w:val="0070C0"/>
          <w:sz w:val="24"/>
          <w:szCs w:val="24"/>
        </w:rPr>
      </w:pPr>
    </w:p>
    <w:p w:rsidR="005206FD" w:rsidRDefault="005206FD" w:rsidP="005206FD">
      <w:pPr>
        <w:keepNext/>
        <w:tabs>
          <w:tab w:val="left" w:pos="-1440"/>
          <w:tab w:val="left" w:pos="-720"/>
          <w:tab w:val="left" w:pos="1"/>
          <w:tab w:val="left" w:pos="720"/>
          <w:tab w:val="left" w:pos="144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outlineLvl w:val="1"/>
        <w:rPr>
          <w:rFonts w:ascii="Times New Roman" w:hAnsi="Times New Roman"/>
          <w:b/>
          <w:sz w:val="24"/>
          <w:szCs w:val="24"/>
        </w:rPr>
      </w:pPr>
      <w:r w:rsidRPr="005206FD">
        <w:rPr>
          <w:rFonts w:ascii="Times New Roman" w:hAnsi="Times New Roman"/>
          <w:sz w:val="24"/>
          <w:szCs w:val="24"/>
        </w:rPr>
        <w:t xml:space="preserve">4.  </w:t>
      </w:r>
      <w:r w:rsidRPr="00617615">
        <w:rPr>
          <w:rFonts w:ascii="Times New Roman" w:hAnsi="Times New Roman"/>
          <w:b/>
          <w:sz w:val="24"/>
          <w:szCs w:val="24"/>
        </w:rPr>
        <w:t>Knowledge of community and school district (Include a description of the community and school district)</w:t>
      </w:r>
    </w:p>
    <w:p w:rsidR="00930E1B" w:rsidRPr="007A3369" w:rsidRDefault="005206FD" w:rsidP="005206FD">
      <w:pPr>
        <w:keepNext/>
        <w:tabs>
          <w:tab w:val="left" w:pos="-1440"/>
          <w:tab w:val="left" w:pos="-720"/>
          <w:tab w:val="left" w:pos="1"/>
          <w:tab w:val="left" w:pos="720"/>
          <w:tab w:val="left" w:pos="144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outlineLvl w:val="1"/>
        <w:rPr>
          <w:rFonts w:ascii="Times New Roman" w:hAnsi="Times New Roman"/>
          <w:b/>
          <w:color w:val="4F81BD" w:themeColor="accent1"/>
          <w:sz w:val="24"/>
          <w:szCs w:val="24"/>
        </w:rPr>
      </w:pPr>
      <w:r w:rsidRPr="007A3369">
        <w:rPr>
          <w:rFonts w:ascii="Times New Roman" w:hAnsi="Times New Roman"/>
          <w:color w:val="4F81BD" w:themeColor="accent1"/>
          <w:sz w:val="24"/>
          <w:szCs w:val="24"/>
        </w:rPr>
        <w:t xml:space="preserve">Look for this information on the Chamber of Commerce website and school/district website.  Ask your clinical instructor or local residents of the community. </w:t>
      </w:r>
      <w:r w:rsidR="007A3369">
        <w:rPr>
          <w:rFonts w:ascii="Times New Roman" w:hAnsi="Times New Roman"/>
          <w:color w:val="4F81BD" w:themeColor="accent1"/>
          <w:sz w:val="24"/>
          <w:szCs w:val="24"/>
        </w:rPr>
        <w:t>What drives the local economy?  Is the community involved in the school system?  Is there an active PTA/PTO?  Are there parks and organized recreational activities for the community?</w:t>
      </w:r>
    </w:p>
    <w:p w:rsidR="00930E1B" w:rsidRDefault="00930E1B" w:rsidP="002377E7">
      <w:pPr>
        <w:autoSpaceDE w:val="0"/>
        <w:autoSpaceDN w:val="0"/>
        <w:adjustRightInd w:val="0"/>
        <w:jc w:val="center"/>
        <w:rPr>
          <w:rFonts w:ascii="Times New Roman" w:hAnsi="Times New Roman"/>
          <w:b/>
          <w:bCs/>
          <w:color w:val="000000"/>
          <w:sz w:val="28"/>
          <w:szCs w:val="28"/>
        </w:rPr>
      </w:pPr>
    </w:p>
    <w:p w:rsidR="002377E7" w:rsidRPr="00617615" w:rsidRDefault="002377E7" w:rsidP="002377E7">
      <w:pPr>
        <w:autoSpaceDE w:val="0"/>
        <w:autoSpaceDN w:val="0"/>
        <w:adjustRightInd w:val="0"/>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377E7" w:rsidRPr="00617615" w:rsidTr="00916D30">
        <w:trPr>
          <w:trHeight w:val="1493"/>
        </w:trPr>
        <w:tc>
          <w:tcPr>
            <w:tcW w:w="9576" w:type="dxa"/>
            <w:tcBorders>
              <w:top w:val="single" w:sz="4" w:space="0" w:color="auto"/>
              <w:left w:val="single" w:sz="4" w:space="0" w:color="auto"/>
              <w:bottom w:val="single" w:sz="4" w:space="0" w:color="auto"/>
              <w:right w:val="single" w:sz="4" w:space="0" w:color="auto"/>
            </w:tcBorders>
            <w:shd w:val="clear" w:color="auto" w:fill="B3B3B3"/>
          </w:tcPr>
          <w:p w:rsidR="002377E7" w:rsidRPr="00617615" w:rsidRDefault="002377E7" w:rsidP="00916D30">
            <w:pPr>
              <w:rPr>
                <w:rFonts w:ascii="Times New Roman" w:hAnsi="Times New Roman"/>
                <w:sz w:val="24"/>
                <w:szCs w:val="24"/>
              </w:rPr>
            </w:pPr>
          </w:p>
          <w:p w:rsidR="002377E7" w:rsidRPr="00617615" w:rsidRDefault="002377E7" w:rsidP="00916D30">
            <w:pPr>
              <w:jc w:val="center"/>
              <w:rPr>
                <w:b/>
                <w:sz w:val="40"/>
                <w:szCs w:val="40"/>
              </w:rPr>
            </w:pPr>
          </w:p>
          <w:p w:rsidR="002377E7" w:rsidRPr="00617615" w:rsidRDefault="002377E7" w:rsidP="00916D30">
            <w:pPr>
              <w:jc w:val="center"/>
              <w:rPr>
                <w:b/>
                <w:sz w:val="36"/>
                <w:szCs w:val="36"/>
              </w:rPr>
            </w:pPr>
            <w:r w:rsidRPr="00617615">
              <w:rPr>
                <w:b/>
                <w:sz w:val="36"/>
                <w:szCs w:val="36"/>
              </w:rPr>
              <w:t>Stage 1 – Identify Desired Results</w:t>
            </w:r>
          </w:p>
          <w:p w:rsidR="002377E7" w:rsidRPr="00617615" w:rsidRDefault="002377E7" w:rsidP="00916D30">
            <w:pPr>
              <w:jc w:val="center"/>
              <w:rPr>
                <w:b/>
                <w:sz w:val="32"/>
                <w:szCs w:val="32"/>
              </w:rPr>
            </w:pPr>
            <w:r w:rsidRPr="00617615">
              <w:rPr>
                <w:b/>
                <w:sz w:val="32"/>
                <w:szCs w:val="32"/>
              </w:rPr>
              <w:t>(Stage 1 completed once for the unit)</w:t>
            </w:r>
          </w:p>
          <w:p w:rsidR="002377E7" w:rsidRPr="00617615" w:rsidRDefault="002377E7" w:rsidP="00916D30">
            <w:pPr>
              <w:rPr>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A95948" w:rsidRDefault="002377E7" w:rsidP="00916D30">
            <w:pPr>
              <w:rPr>
                <w:color w:val="0070C0"/>
                <w:sz w:val="24"/>
                <w:szCs w:val="24"/>
              </w:rPr>
            </w:pPr>
            <w:r w:rsidRPr="00617615">
              <w:rPr>
                <w:b/>
                <w:sz w:val="24"/>
                <w:szCs w:val="24"/>
              </w:rPr>
              <w:t xml:space="preserve">Goal: Identify overall goal (s) of the unit based on the </w:t>
            </w:r>
            <w:r w:rsidR="00A30CCE">
              <w:rPr>
                <w:b/>
                <w:sz w:val="24"/>
                <w:szCs w:val="24"/>
              </w:rPr>
              <w:t xml:space="preserve">College and Career Ready Standards or </w:t>
            </w:r>
            <w:r w:rsidRPr="00617615">
              <w:rPr>
                <w:b/>
                <w:sz w:val="24"/>
                <w:szCs w:val="24"/>
              </w:rPr>
              <w:t>Mississippi Curriculum Frameworks.</w:t>
            </w:r>
            <w:r w:rsidR="00A95948">
              <w:rPr>
                <w:b/>
                <w:sz w:val="24"/>
                <w:szCs w:val="24"/>
              </w:rPr>
              <w:t xml:space="preserve"> </w:t>
            </w:r>
            <w:r w:rsidR="00A95948">
              <w:rPr>
                <w:color w:val="0070C0"/>
                <w:sz w:val="24"/>
                <w:szCs w:val="24"/>
              </w:rPr>
              <w:t xml:space="preserve">Your emphasis should be on one main subject area while integrating </w:t>
            </w:r>
            <w:r w:rsidR="007A3369">
              <w:rPr>
                <w:color w:val="0070C0"/>
                <w:sz w:val="24"/>
                <w:szCs w:val="24"/>
              </w:rPr>
              <w:t>one or more</w:t>
            </w:r>
            <w:r w:rsidR="000305CF">
              <w:rPr>
                <w:color w:val="0070C0"/>
                <w:sz w:val="24"/>
                <w:szCs w:val="24"/>
              </w:rPr>
              <w:t xml:space="preserve"> other subject areas into your unit. Each objective listed here </w:t>
            </w:r>
            <w:r w:rsidR="00A30CCE">
              <w:rPr>
                <w:color w:val="0070C0"/>
                <w:sz w:val="24"/>
                <w:szCs w:val="24"/>
              </w:rPr>
              <w:t xml:space="preserve">must be shown as being taught, </w:t>
            </w:r>
            <w:r w:rsidR="000305CF">
              <w:rPr>
                <w:color w:val="0070C0"/>
                <w:sz w:val="24"/>
                <w:szCs w:val="24"/>
              </w:rPr>
              <w:t xml:space="preserve">practiced, and </w:t>
            </w:r>
            <w:r w:rsidR="000305CF">
              <w:rPr>
                <w:b/>
                <w:color w:val="0070C0"/>
                <w:sz w:val="24"/>
                <w:szCs w:val="24"/>
              </w:rPr>
              <w:t>assessed</w:t>
            </w:r>
            <w:r w:rsidR="000305CF">
              <w:rPr>
                <w:color w:val="0070C0"/>
                <w:sz w:val="24"/>
                <w:szCs w:val="24"/>
              </w:rPr>
              <w:t xml:space="preserve"> by the students throughout the entire unit.</w:t>
            </w:r>
          </w:p>
          <w:p w:rsidR="006E327C" w:rsidRPr="006E327C" w:rsidRDefault="006E327C" w:rsidP="00916D30">
            <w:pPr>
              <w:rPr>
                <w:color w:val="0070C0"/>
                <w:sz w:val="24"/>
                <w:szCs w:val="24"/>
              </w:rPr>
            </w:pPr>
            <w:r>
              <w:rPr>
                <w:color w:val="0070C0"/>
                <w:sz w:val="24"/>
                <w:szCs w:val="24"/>
              </w:rPr>
              <w:t>Copy and paste directly from CCSS or Frameworks;.</w:t>
            </w:r>
          </w:p>
          <w:p w:rsidR="006E327C" w:rsidRDefault="006E327C" w:rsidP="00916D30">
            <w:pPr>
              <w:rPr>
                <w:b/>
                <w:sz w:val="24"/>
                <w:szCs w:val="24"/>
              </w:rPr>
            </w:pPr>
          </w:p>
          <w:p w:rsidR="00385FFE" w:rsidRPr="00EB573B" w:rsidRDefault="00385FFE" w:rsidP="00916D30">
            <w:pPr>
              <w:rPr>
                <w:rFonts w:ascii="Times New Roman" w:hAnsi="Times New Roman"/>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075C30" w:rsidRDefault="002377E7" w:rsidP="00916D30">
            <w:pPr>
              <w:rPr>
                <w:b/>
                <w:sz w:val="24"/>
                <w:szCs w:val="24"/>
              </w:rPr>
            </w:pPr>
            <w:r w:rsidRPr="00617615">
              <w:rPr>
                <w:b/>
                <w:sz w:val="24"/>
                <w:szCs w:val="24"/>
              </w:rPr>
              <w:t xml:space="preserve">What understandings are desired? </w:t>
            </w:r>
            <w:r w:rsidR="0099254D">
              <w:rPr>
                <w:b/>
                <w:sz w:val="24"/>
                <w:szCs w:val="24"/>
              </w:rPr>
              <w:t xml:space="preserve"> </w:t>
            </w:r>
          </w:p>
          <w:p w:rsidR="0099254D" w:rsidRDefault="0099254D" w:rsidP="00916D30">
            <w:pPr>
              <w:rPr>
                <w:color w:val="0070C0"/>
                <w:sz w:val="24"/>
                <w:szCs w:val="24"/>
              </w:rPr>
            </w:pPr>
          </w:p>
          <w:p w:rsidR="007F696B" w:rsidRPr="00EB573B" w:rsidRDefault="00385FFE" w:rsidP="00EB573B">
            <w:pPr>
              <w:rPr>
                <w:color w:val="002060"/>
                <w:sz w:val="24"/>
                <w:szCs w:val="24"/>
              </w:rPr>
            </w:pPr>
            <w:r>
              <w:rPr>
                <w:color w:val="002060"/>
                <w:sz w:val="24"/>
                <w:szCs w:val="24"/>
              </w:rPr>
              <w:t>Students will understand that…..</w:t>
            </w:r>
          </w:p>
          <w:p w:rsidR="00CB7D9E" w:rsidRDefault="00385FFE" w:rsidP="00385FFE">
            <w:pPr>
              <w:pStyle w:val="Default"/>
              <w:numPr>
                <w:ilvl w:val="0"/>
                <w:numId w:val="1"/>
              </w:numPr>
              <w:rPr>
                <w:bCs/>
                <w:color w:val="4F81BD" w:themeColor="accent1"/>
              </w:rPr>
            </w:pPr>
            <w:r>
              <w:rPr>
                <w:bCs/>
                <w:color w:val="4F81BD" w:themeColor="accent1"/>
              </w:rPr>
              <w:t>What are the big ideas?</w:t>
            </w:r>
          </w:p>
          <w:p w:rsidR="00385FFE" w:rsidRDefault="00385FFE" w:rsidP="00385FFE">
            <w:pPr>
              <w:pStyle w:val="Default"/>
              <w:numPr>
                <w:ilvl w:val="0"/>
                <w:numId w:val="1"/>
              </w:numPr>
              <w:rPr>
                <w:bCs/>
                <w:color w:val="4F81BD" w:themeColor="accent1"/>
              </w:rPr>
            </w:pPr>
            <w:r>
              <w:rPr>
                <w:bCs/>
                <w:color w:val="4F81BD" w:themeColor="accent1"/>
              </w:rPr>
              <w:t>What specific understandings about them are desired?</w:t>
            </w:r>
          </w:p>
          <w:p w:rsidR="00385FFE" w:rsidRPr="00213B1C" w:rsidRDefault="00385FFE" w:rsidP="00385FFE">
            <w:pPr>
              <w:pStyle w:val="Default"/>
              <w:numPr>
                <w:ilvl w:val="0"/>
                <w:numId w:val="1"/>
              </w:numPr>
              <w:rPr>
                <w:bCs/>
                <w:color w:val="4F81BD" w:themeColor="accent1"/>
              </w:rPr>
            </w:pPr>
            <w:r w:rsidRPr="00385FFE">
              <w:rPr>
                <w:bCs/>
                <w:color w:val="4F81BD" w:themeColor="accent1"/>
              </w:rPr>
              <w:t>What misunderstandings are predicted?</w:t>
            </w:r>
            <w:r w:rsidRPr="00385FFE">
              <w:rPr>
                <w:rFonts w:ascii="Calibri" w:eastAsia="ヒラギノ角ゴ ProN W3" w:hAnsi="Calibri" w:cs="ヒラギノ角ゴ ProN W3"/>
                <w:color w:val="FFFFFF"/>
                <w:sz w:val="64"/>
                <w:szCs w:val="64"/>
              </w:rPr>
              <w:t xml:space="preserve"> </w:t>
            </w:r>
          </w:p>
          <w:p w:rsidR="00213B1C" w:rsidRPr="00213B1C" w:rsidRDefault="00213B1C" w:rsidP="00213B1C">
            <w:pPr>
              <w:pStyle w:val="Default"/>
              <w:ind w:left="720"/>
              <w:rPr>
                <w:bCs/>
                <w:color w:val="4F81BD" w:themeColor="accent1"/>
              </w:rPr>
            </w:pPr>
          </w:p>
          <w:p w:rsidR="002377E7" w:rsidRPr="007A3369" w:rsidRDefault="00213B1C" w:rsidP="007A3369">
            <w:pPr>
              <w:pStyle w:val="Default"/>
              <w:ind w:left="720"/>
              <w:rPr>
                <w:rFonts w:ascii="Calibri" w:eastAsia="ヒラギノ角ゴ ProN W3" w:hAnsi="Calibri" w:cs="ヒラギノ角ゴ ProN W3"/>
                <w:color w:val="0070C0"/>
              </w:rPr>
            </w:pPr>
            <w:r>
              <w:rPr>
                <w:rFonts w:ascii="Calibri" w:eastAsia="ヒラギノ角ゴ ProN W3" w:hAnsi="Calibri" w:cs="ヒラギノ角ゴ ProN W3"/>
                <w:color w:val="0070C0"/>
              </w:rPr>
              <w:t>Evidence of understanding is a greater challenge than evidence that the student knows a correct or valid answer.</w:t>
            </w:r>
            <w:r w:rsidR="00385FFE" w:rsidRPr="00213B1C">
              <w:rPr>
                <w:rFonts w:ascii="Calibri" w:eastAsia="ヒラギノ角ゴ ProN W3" w:hAnsi="Calibri" w:cs="ヒラギノ角ゴ ProN W3"/>
                <w:color w:val="FFFFFF"/>
              </w:rPr>
              <w:t>E</w:t>
            </w: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012B9D" w:rsidRPr="00EB573B" w:rsidRDefault="002377E7" w:rsidP="00A30CCE">
            <w:pPr>
              <w:rPr>
                <w:b/>
                <w:sz w:val="24"/>
                <w:szCs w:val="24"/>
              </w:rPr>
            </w:pPr>
            <w:r w:rsidRPr="00617615">
              <w:rPr>
                <w:b/>
                <w:sz w:val="24"/>
                <w:szCs w:val="24"/>
              </w:rPr>
              <w:t xml:space="preserve">Daily objectives: What key knowledge and skills will students acquire as a result of this unit? What should learners be able to do as a result of such knowledge?  Include integrated content areas from the </w:t>
            </w:r>
            <w:r w:rsidR="00A30CCE">
              <w:rPr>
                <w:b/>
                <w:sz w:val="24"/>
                <w:szCs w:val="24"/>
              </w:rPr>
              <w:t>Standards</w:t>
            </w:r>
            <w:bookmarkStart w:id="0" w:name="_GoBack"/>
            <w:bookmarkEnd w:id="0"/>
            <w:r w:rsidRPr="00617615">
              <w:rPr>
                <w:b/>
                <w:sz w:val="24"/>
                <w:szCs w:val="24"/>
              </w:rPr>
              <w:t>.  Label objectives</w:t>
            </w:r>
            <w:r w:rsidR="000305CF">
              <w:rPr>
                <w:b/>
                <w:sz w:val="24"/>
                <w:szCs w:val="24"/>
              </w:rPr>
              <w:t xml:space="preserve"> with the DOK level of learning.</w:t>
            </w: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F83B19" w:rsidRPr="005206FD" w:rsidRDefault="0099254D" w:rsidP="00916D30">
            <w:pPr>
              <w:rPr>
                <w:b/>
                <w:i/>
              </w:rPr>
            </w:pPr>
            <w:r w:rsidRPr="005206FD">
              <w:rPr>
                <w:b/>
                <w:i/>
              </w:rPr>
              <w:t>The students will</w:t>
            </w:r>
          </w:p>
          <w:p w:rsidR="00F83B19" w:rsidRPr="007A3369" w:rsidRDefault="00F83B19" w:rsidP="00916D30">
            <w:pPr>
              <w:rPr>
                <w:rFonts w:ascii="Times New Roman" w:hAnsi="Times New Roman"/>
                <w:b/>
                <w:color w:val="0070C0"/>
                <w:sz w:val="24"/>
                <w:szCs w:val="24"/>
              </w:rPr>
            </w:pPr>
            <w:r w:rsidRPr="007A3369">
              <w:rPr>
                <w:b/>
                <w:color w:val="0070C0"/>
                <w:sz w:val="24"/>
                <w:szCs w:val="24"/>
              </w:rPr>
              <w:t xml:space="preserve">Make sure that what you list here is directly correlated to your instruction in your teaching procedures. What you list here should be assessed in Stage 2. Make sure you are teaching what you test. Make sure the students practice what you teach. </w:t>
            </w:r>
          </w:p>
          <w:p w:rsidR="000305CF" w:rsidRPr="007A3369" w:rsidRDefault="006E327C" w:rsidP="00916D30">
            <w:pPr>
              <w:rPr>
                <w:color w:val="0070C0"/>
                <w:sz w:val="24"/>
                <w:szCs w:val="24"/>
              </w:rPr>
            </w:pPr>
            <w:r w:rsidRPr="007A3369">
              <w:rPr>
                <w:color w:val="0070C0"/>
                <w:sz w:val="24"/>
                <w:szCs w:val="24"/>
              </w:rPr>
              <w:t xml:space="preserve">These daily objectives are written by the teacher to </w:t>
            </w:r>
            <w:r w:rsidR="007A3369">
              <w:rPr>
                <w:color w:val="0070C0"/>
                <w:sz w:val="24"/>
                <w:szCs w:val="24"/>
              </w:rPr>
              <w:t>break down/</w:t>
            </w:r>
            <w:r w:rsidRPr="007A3369">
              <w:rPr>
                <w:color w:val="0070C0"/>
                <w:sz w:val="24"/>
                <w:szCs w:val="24"/>
              </w:rPr>
              <w:t xml:space="preserve">develop the </w:t>
            </w:r>
            <w:r w:rsidR="007A3369">
              <w:rPr>
                <w:color w:val="0070C0"/>
                <w:sz w:val="24"/>
                <w:szCs w:val="24"/>
              </w:rPr>
              <w:t>standards/goals listed above</w:t>
            </w:r>
            <w:r w:rsidRPr="007A3369">
              <w:rPr>
                <w:color w:val="0070C0"/>
                <w:sz w:val="24"/>
                <w:szCs w:val="24"/>
              </w:rPr>
              <w:t xml:space="preserve">. Use the DOK Wheel to write these daily objectives. Do NOT use the </w:t>
            </w:r>
            <w:r w:rsidR="007A3369">
              <w:rPr>
                <w:color w:val="0070C0"/>
                <w:sz w:val="24"/>
                <w:szCs w:val="24"/>
              </w:rPr>
              <w:t>verbs</w:t>
            </w:r>
            <w:r w:rsidRPr="007A3369">
              <w:rPr>
                <w:color w:val="0070C0"/>
                <w:sz w:val="24"/>
                <w:szCs w:val="24"/>
              </w:rPr>
              <w:t xml:space="preserve"> “understand” or “know” in your daily objectives. Instead use </w:t>
            </w:r>
            <w:r w:rsidR="007A3369">
              <w:rPr>
                <w:color w:val="0070C0"/>
                <w:sz w:val="24"/>
                <w:szCs w:val="24"/>
              </w:rPr>
              <w:t>verbs</w:t>
            </w:r>
            <w:r w:rsidRPr="007A3369">
              <w:rPr>
                <w:color w:val="0070C0"/>
                <w:sz w:val="24"/>
                <w:szCs w:val="24"/>
              </w:rPr>
              <w:t xml:space="preserve"> that tell what the students will do to practice what you have taught or </w:t>
            </w:r>
            <w:r w:rsidR="007A3369">
              <w:rPr>
                <w:color w:val="0070C0"/>
                <w:sz w:val="24"/>
                <w:szCs w:val="24"/>
              </w:rPr>
              <w:t>verbs</w:t>
            </w:r>
            <w:r w:rsidRPr="007A3369">
              <w:rPr>
                <w:color w:val="0070C0"/>
                <w:sz w:val="24"/>
                <w:szCs w:val="24"/>
              </w:rPr>
              <w:t xml:space="preserve"> that tell what the students will do to show you that they understand and know what you have taught.</w:t>
            </w:r>
            <w:r w:rsidR="000305CF" w:rsidRPr="007A3369">
              <w:rPr>
                <w:color w:val="0070C0"/>
                <w:sz w:val="24"/>
                <w:szCs w:val="24"/>
              </w:rPr>
              <w:t xml:space="preserve"> Be sure to include the DOK levels. If you see that you have excessive DOK 1 objectives, rethink what you are asking the students to do so that you include higher levels. </w:t>
            </w:r>
          </w:p>
          <w:p w:rsidR="000305CF" w:rsidRPr="005206FD" w:rsidRDefault="000305CF" w:rsidP="007A3369">
            <w:pPr>
              <w:rPr>
                <w:color w:val="0070C0"/>
              </w:rPr>
            </w:pPr>
            <w:r w:rsidRPr="007A3369">
              <w:rPr>
                <w:color w:val="0070C0"/>
                <w:sz w:val="24"/>
                <w:szCs w:val="24"/>
              </w:rPr>
              <w:t>The objectives listed here will</w:t>
            </w:r>
            <w:r w:rsidR="000571C7" w:rsidRPr="007A3369">
              <w:rPr>
                <w:color w:val="0070C0"/>
                <w:sz w:val="24"/>
                <w:szCs w:val="24"/>
              </w:rPr>
              <w:t xml:space="preserve"> also</w:t>
            </w:r>
            <w:r w:rsidRPr="007A3369">
              <w:rPr>
                <w:color w:val="0070C0"/>
                <w:sz w:val="24"/>
                <w:szCs w:val="24"/>
              </w:rPr>
              <w:t xml:space="preserve"> be written exactly as they appear here at the top of your Daily Lesson Plans. If the objective is listed he</w:t>
            </w:r>
            <w:r w:rsidR="007A3369">
              <w:rPr>
                <w:color w:val="0070C0"/>
                <w:sz w:val="24"/>
                <w:szCs w:val="24"/>
              </w:rPr>
              <w:t xml:space="preserve">re, it should be listed there. </w:t>
            </w:r>
            <w:r w:rsidRPr="005206FD">
              <w:rPr>
                <w:color w:val="0070C0"/>
              </w:rPr>
              <w:t xml:space="preserve"> </w:t>
            </w:r>
          </w:p>
        </w:tc>
      </w:tr>
      <w:tr w:rsidR="00CB29B7" w:rsidRPr="00617615" w:rsidTr="00916D30">
        <w:tc>
          <w:tcPr>
            <w:tcW w:w="9576" w:type="dxa"/>
            <w:tcBorders>
              <w:top w:val="single" w:sz="4" w:space="0" w:color="auto"/>
              <w:left w:val="single" w:sz="4" w:space="0" w:color="auto"/>
              <w:bottom w:val="single" w:sz="4" w:space="0" w:color="auto"/>
              <w:right w:val="single" w:sz="4" w:space="0" w:color="auto"/>
            </w:tcBorders>
          </w:tcPr>
          <w:p w:rsidR="00CB29B7" w:rsidRDefault="00CB29B7" w:rsidP="00916D30">
            <w:pPr>
              <w:rPr>
                <w:b/>
                <w:i/>
                <w:sz w:val="24"/>
                <w:szCs w:val="24"/>
              </w:rPr>
            </w:pPr>
          </w:p>
        </w:tc>
      </w:tr>
    </w:tbl>
    <w:p w:rsidR="002377E7" w:rsidRPr="00617615" w:rsidRDefault="002377E7" w:rsidP="002377E7">
      <w:pPr>
        <w:autoSpaceDE w:val="0"/>
        <w:autoSpaceDN w:val="0"/>
        <w:adjustRightInd w:val="0"/>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377E7" w:rsidRPr="00617615" w:rsidTr="00916D30">
        <w:trPr>
          <w:trHeight w:val="1493"/>
        </w:trPr>
        <w:tc>
          <w:tcPr>
            <w:tcW w:w="9576" w:type="dxa"/>
            <w:tcBorders>
              <w:top w:val="single" w:sz="4" w:space="0" w:color="auto"/>
              <w:left w:val="single" w:sz="4" w:space="0" w:color="auto"/>
              <w:bottom w:val="single" w:sz="4" w:space="0" w:color="auto"/>
              <w:right w:val="single" w:sz="4" w:space="0" w:color="auto"/>
            </w:tcBorders>
            <w:shd w:val="clear" w:color="auto" w:fill="B3B3B3"/>
          </w:tcPr>
          <w:p w:rsidR="002377E7" w:rsidRPr="00617615" w:rsidRDefault="002377E7" w:rsidP="00916D30">
            <w:pPr>
              <w:rPr>
                <w:rFonts w:ascii="Times New Roman" w:hAnsi="Times New Roman"/>
                <w:sz w:val="24"/>
                <w:szCs w:val="24"/>
              </w:rPr>
            </w:pPr>
          </w:p>
          <w:p w:rsidR="002377E7" w:rsidRPr="00617615" w:rsidRDefault="002377E7" w:rsidP="00916D30">
            <w:pPr>
              <w:jc w:val="center"/>
              <w:rPr>
                <w:b/>
                <w:sz w:val="40"/>
                <w:szCs w:val="40"/>
              </w:rPr>
            </w:pPr>
          </w:p>
          <w:p w:rsidR="002377E7" w:rsidRPr="00617615" w:rsidRDefault="002377E7" w:rsidP="00916D30">
            <w:pPr>
              <w:jc w:val="center"/>
              <w:rPr>
                <w:b/>
                <w:sz w:val="36"/>
                <w:szCs w:val="36"/>
              </w:rPr>
            </w:pPr>
            <w:r>
              <w:rPr>
                <w:b/>
                <w:sz w:val="36"/>
                <w:szCs w:val="36"/>
              </w:rPr>
              <w:t>Stage 2 – Planning Assessment</w:t>
            </w:r>
          </w:p>
          <w:p w:rsidR="002377E7" w:rsidRPr="00617615" w:rsidRDefault="002377E7" w:rsidP="00916D30">
            <w:pPr>
              <w:jc w:val="center"/>
              <w:rPr>
                <w:b/>
                <w:sz w:val="32"/>
                <w:szCs w:val="32"/>
              </w:rPr>
            </w:pPr>
            <w:r>
              <w:rPr>
                <w:b/>
                <w:sz w:val="32"/>
                <w:szCs w:val="32"/>
              </w:rPr>
              <w:t>(Stage 2</w:t>
            </w:r>
            <w:r w:rsidRPr="00617615">
              <w:rPr>
                <w:b/>
                <w:sz w:val="32"/>
                <w:szCs w:val="32"/>
              </w:rPr>
              <w:t xml:space="preserve"> completed once for the unit)</w:t>
            </w:r>
          </w:p>
          <w:p w:rsidR="002377E7" w:rsidRPr="00617615" w:rsidRDefault="002377E7" w:rsidP="00916D30">
            <w:pPr>
              <w:rPr>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7A3369" w:rsidRDefault="002377E7" w:rsidP="00916D30">
            <w:pPr>
              <w:pStyle w:val="Default"/>
              <w:rPr>
                <w:bCs/>
                <w:i/>
              </w:rPr>
            </w:pPr>
            <w:r w:rsidRPr="007A3369">
              <w:rPr>
                <w:b/>
                <w:bCs/>
              </w:rPr>
              <w:t xml:space="preserve">Performance Task(s): </w:t>
            </w:r>
            <w:r w:rsidRPr="007A3369">
              <w:rPr>
                <w:bCs/>
                <w:i/>
              </w:rPr>
              <w:t xml:space="preserve">List the names of each performance task here and attach a copy of the entire assignment (including grading rubric) to your plan. </w:t>
            </w:r>
          </w:p>
          <w:p w:rsidR="006E327C" w:rsidRPr="007A3369" w:rsidRDefault="006E327C" w:rsidP="00916D30">
            <w:pPr>
              <w:pStyle w:val="Default"/>
              <w:rPr>
                <w:bCs/>
                <w:i/>
              </w:rPr>
            </w:pPr>
          </w:p>
          <w:p w:rsidR="006E327C" w:rsidRPr="007A3369" w:rsidRDefault="006E327C" w:rsidP="00916D30">
            <w:pPr>
              <w:pStyle w:val="Default"/>
              <w:rPr>
                <w:color w:val="0070C0"/>
              </w:rPr>
            </w:pPr>
            <w:r w:rsidRPr="007A3369">
              <w:rPr>
                <w:color w:val="0070C0"/>
              </w:rPr>
              <w:t>There sho</w:t>
            </w:r>
            <w:r w:rsidR="007A3369" w:rsidRPr="007A3369">
              <w:rPr>
                <w:color w:val="0070C0"/>
              </w:rPr>
              <w:t xml:space="preserve">uld be one performance task per </w:t>
            </w:r>
            <w:r w:rsidRPr="007A3369">
              <w:rPr>
                <w:color w:val="0070C0"/>
              </w:rPr>
              <w:t xml:space="preserve">unit.  The performance task is basically a project that allows students to demonstrate what they have learned throughout the unit.  There should always be a rubric or checklist to assess the performance task.  The title of the performance task (ex=solar system travel guide) should be listed </w:t>
            </w:r>
            <w:r w:rsidR="007A3369" w:rsidRPr="007A3369">
              <w:rPr>
                <w:color w:val="0070C0"/>
              </w:rPr>
              <w:t xml:space="preserve">here </w:t>
            </w:r>
            <w:r w:rsidRPr="007A3369">
              <w:rPr>
                <w:color w:val="0070C0"/>
              </w:rPr>
              <w:t>on stage 2 of the unit and then the directions and rubric should be attached. </w:t>
            </w:r>
          </w:p>
          <w:p w:rsidR="009D2BF2" w:rsidRPr="007A3369" w:rsidRDefault="009D2BF2" w:rsidP="00916D30">
            <w:pPr>
              <w:pStyle w:val="Default"/>
              <w:rPr>
                <w:color w:val="0070C0"/>
              </w:rPr>
            </w:pPr>
          </w:p>
          <w:p w:rsidR="002A322C" w:rsidRPr="007A3369" w:rsidRDefault="009D2BF2" w:rsidP="002A322C">
            <w:pPr>
              <w:pStyle w:val="Default"/>
              <w:rPr>
                <w:bCs/>
                <w:color w:val="0070C0"/>
              </w:rPr>
            </w:pPr>
            <w:r w:rsidRPr="007A3369">
              <w:rPr>
                <w:color w:val="0070C0"/>
              </w:rPr>
              <w:t xml:space="preserve">You should always show the grading rubric for the performance task at the onset of the assignment. You should explain the rubric so that students know exactly what they should do and how they should perform. In this activity, you are not trying to “catch” the students to see what they’ve missed. You are giving them an opportunity to showcase what they do know. </w:t>
            </w:r>
            <w:r w:rsidR="002A322C" w:rsidRPr="007A3369">
              <w:rPr>
                <w:color w:val="0070C0"/>
              </w:rPr>
              <w:t xml:space="preserve">Essentially with a performance task, you tell the students what the task is, you explain and give a copy of or display the grading rubric. Some type of product should be the result of the students completing the performance task.  </w:t>
            </w:r>
          </w:p>
          <w:p w:rsidR="006E327C" w:rsidRPr="007A3369" w:rsidRDefault="006E327C" w:rsidP="00CB29B7">
            <w:pPr>
              <w:pStyle w:val="Default"/>
              <w:rPr>
                <w:bCs/>
                <w:color w:val="0070C0"/>
              </w:rPr>
            </w:pPr>
          </w:p>
          <w:p w:rsidR="00EB573B" w:rsidRPr="009221FD" w:rsidRDefault="006E327C" w:rsidP="009221FD">
            <w:pPr>
              <w:pStyle w:val="Default"/>
              <w:rPr>
                <w:bCs/>
                <w:color w:val="0070C0"/>
              </w:rPr>
            </w:pPr>
            <w:r w:rsidRPr="007A3369">
              <w:rPr>
                <w:bCs/>
                <w:color w:val="0070C0"/>
              </w:rPr>
              <w:t>Make sure that the P</w:t>
            </w:r>
            <w:r w:rsidR="009221FD">
              <w:rPr>
                <w:bCs/>
                <w:color w:val="0070C0"/>
              </w:rPr>
              <w:t xml:space="preserve">erformance </w:t>
            </w:r>
            <w:r w:rsidRPr="007A3369">
              <w:rPr>
                <w:bCs/>
                <w:color w:val="0070C0"/>
              </w:rPr>
              <w:t>T</w:t>
            </w:r>
            <w:r w:rsidR="009221FD">
              <w:rPr>
                <w:bCs/>
                <w:color w:val="0070C0"/>
              </w:rPr>
              <w:t>ask</w:t>
            </w:r>
            <w:r w:rsidRPr="007A3369">
              <w:rPr>
                <w:bCs/>
                <w:color w:val="0070C0"/>
              </w:rPr>
              <w:t xml:space="preserve"> is nam</w:t>
            </w:r>
            <w:r w:rsidR="009221FD">
              <w:rPr>
                <w:bCs/>
                <w:color w:val="0070C0"/>
              </w:rPr>
              <w:t>ed, described, and attached</w:t>
            </w:r>
            <w:r w:rsidRPr="007A3369">
              <w:rPr>
                <w:bCs/>
                <w:color w:val="0070C0"/>
              </w:rPr>
              <w:t>. A copy of the grading rub</w:t>
            </w:r>
            <w:r w:rsidR="009221FD">
              <w:rPr>
                <w:bCs/>
                <w:color w:val="0070C0"/>
              </w:rPr>
              <w:t>ric should also be attached</w:t>
            </w:r>
            <w:r w:rsidRPr="007A3369">
              <w:rPr>
                <w:bCs/>
                <w:color w:val="0070C0"/>
              </w:rPr>
              <w:t>.</w:t>
            </w:r>
          </w:p>
          <w:p w:rsidR="00EB573B" w:rsidRPr="007A3369" w:rsidRDefault="00EB573B" w:rsidP="00916D30">
            <w:pPr>
              <w:rPr>
                <w:rFonts w:ascii="Times New Roman" w:hAnsi="Times New Roman"/>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Default="006E327C" w:rsidP="00CB29B7">
            <w:pPr>
              <w:pStyle w:val="Default"/>
              <w:rPr>
                <w:b/>
                <w:bCs/>
                <w:color w:val="auto"/>
                <w:sz w:val="28"/>
                <w:szCs w:val="28"/>
              </w:rPr>
            </w:pPr>
            <w:r>
              <w:rPr>
                <w:b/>
                <w:bCs/>
                <w:color w:val="auto"/>
                <w:sz w:val="28"/>
                <w:szCs w:val="28"/>
              </w:rPr>
              <w:t xml:space="preserve">Formal Assessments: </w:t>
            </w:r>
            <w:r w:rsidR="009D2BF2">
              <w:rPr>
                <w:b/>
                <w:bCs/>
                <w:color w:val="auto"/>
                <w:sz w:val="28"/>
                <w:szCs w:val="28"/>
              </w:rPr>
              <w:t xml:space="preserve"> </w:t>
            </w:r>
          </w:p>
          <w:p w:rsidR="009221FD" w:rsidRDefault="009D2BF2" w:rsidP="00CB29B7">
            <w:pPr>
              <w:pStyle w:val="Default"/>
              <w:rPr>
                <w:b/>
                <w:bCs/>
                <w:color w:val="0070C0"/>
                <w:sz w:val="28"/>
                <w:szCs w:val="28"/>
              </w:rPr>
            </w:pPr>
            <w:r w:rsidRPr="009221FD">
              <w:rPr>
                <w:bCs/>
                <w:color w:val="0070C0"/>
              </w:rPr>
              <w:t>Each ite</w:t>
            </w:r>
            <w:r w:rsidR="009221FD">
              <w:rPr>
                <w:bCs/>
                <w:color w:val="0070C0"/>
              </w:rPr>
              <w:t>m listed should be attached to your plans</w:t>
            </w:r>
            <w:r w:rsidRPr="009221FD">
              <w:rPr>
                <w:bCs/>
                <w:color w:val="0070C0"/>
              </w:rPr>
              <w:t>. Each item listed should be labeled by name and the day it will be used. Focus on skills &amp; knowledge</w:t>
            </w:r>
            <w:r w:rsidRPr="009221FD">
              <w:rPr>
                <w:bCs/>
                <w:color w:val="0070C0"/>
                <w:sz w:val="28"/>
                <w:szCs w:val="28"/>
              </w:rPr>
              <w:t>.</w:t>
            </w:r>
            <w:r>
              <w:rPr>
                <w:b/>
                <w:bCs/>
                <w:color w:val="0070C0"/>
                <w:sz w:val="28"/>
                <w:szCs w:val="28"/>
              </w:rPr>
              <w:t xml:space="preserve"> </w:t>
            </w:r>
          </w:p>
          <w:p w:rsidR="006E327C" w:rsidRPr="009221FD" w:rsidRDefault="006E327C" w:rsidP="00CB29B7">
            <w:pPr>
              <w:pStyle w:val="Default"/>
              <w:rPr>
                <w:bCs/>
                <w:color w:val="0070C0"/>
              </w:rPr>
            </w:pPr>
            <w:r w:rsidRPr="009221FD">
              <w:rPr>
                <w:bCs/>
                <w:color w:val="0070C0"/>
              </w:rPr>
              <w:t>Tests</w:t>
            </w:r>
            <w:r w:rsidR="009221FD">
              <w:rPr>
                <w:bCs/>
                <w:color w:val="0070C0"/>
              </w:rPr>
              <w:t xml:space="preserve">, </w:t>
            </w:r>
            <w:r w:rsidRPr="009221FD">
              <w:rPr>
                <w:bCs/>
                <w:color w:val="0070C0"/>
              </w:rPr>
              <w:t>Qui</w:t>
            </w:r>
            <w:r w:rsidR="009221FD">
              <w:rPr>
                <w:bCs/>
                <w:color w:val="0070C0"/>
              </w:rPr>
              <w:t>z</w:t>
            </w:r>
            <w:r w:rsidRPr="009221FD">
              <w:rPr>
                <w:bCs/>
                <w:color w:val="0070C0"/>
              </w:rPr>
              <w:t>zes</w:t>
            </w:r>
            <w:r w:rsidR="009221FD">
              <w:rPr>
                <w:bCs/>
                <w:color w:val="0070C0"/>
              </w:rPr>
              <w:t>, Graded Homework</w:t>
            </w:r>
          </w:p>
          <w:p w:rsidR="00AA6CFF" w:rsidRPr="006E327C" w:rsidRDefault="00AA6CFF" w:rsidP="00CB29B7">
            <w:pPr>
              <w:pStyle w:val="Default"/>
              <w:rPr>
                <w:bCs/>
                <w:color w:val="0070C0"/>
                <w:sz w:val="28"/>
                <w:szCs w:val="28"/>
              </w:rPr>
            </w:pPr>
            <w:r w:rsidRPr="009221FD">
              <w:rPr>
                <w:bCs/>
                <w:color w:val="0070C0"/>
              </w:rPr>
              <w:t>Name the tests/quizzes</w:t>
            </w:r>
            <w:r w:rsidR="009221FD">
              <w:rPr>
                <w:bCs/>
                <w:color w:val="0070C0"/>
              </w:rPr>
              <w:t>/Homework</w:t>
            </w:r>
            <w:r w:rsidRPr="009221FD">
              <w:rPr>
                <w:bCs/>
                <w:color w:val="0070C0"/>
              </w:rPr>
              <w:t xml:space="preserve"> EX: Fraction Quiz</w:t>
            </w: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Default="002377E7" w:rsidP="00916D30">
            <w:pPr>
              <w:pStyle w:val="Default"/>
              <w:rPr>
                <w:bCs/>
                <w:i/>
              </w:rPr>
            </w:pPr>
            <w:r w:rsidRPr="00FB5857">
              <w:rPr>
                <w:b/>
                <w:bCs/>
              </w:rPr>
              <w:t>Informal Check(s):</w:t>
            </w:r>
            <w:r>
              <w:rPr>
                <w:b/>
                <w:bCs/>
              </w:rPr>
              <w:t xml:space="preserve"> </w:t>
            </w:r>
            <w:r w:rsidRPr="00A61D93">
              <w:rPr>
                <w:bCs/>
                <w:i/>
              </w:rPr>
              <w:t>List ways you will check for understanding throughout your unit.</w:t>
            </w:r>
          </w:p>
          <w:p w:rsidR="009D2BF2" w:rsidRPr="009221FD" w:rsidRDefault="009D2BF2" w:rsidP="00916D30">
            <w:pPr>
              <w:pStyle w:val="Default"/>
              <w:rPr>
                <w:bCs/>
                <w:color w:val="0070C0"/>
              </w:rPr>
            </w:pPr>
            <w:r w:rsidRPr="009221FD">
              <w:rPr>
                <w:bCs/>
                <w:color w:val="0070C0"/>
              </w:rPr>
              <w:t>Each item lis</w:t>
            </w:r>
            <w:r w:rsidR="009221FD">
              <w:rPr>
                <w:bCs/>
                <w:color w:val="0070C0"/>
              </w:rPr>
              <w:t xml:space="preserve">ted here should be labeled by </w:t>
            </w:r>
            <w:r w:rsidRPr="009221FD">
              <w:rPr>
                <w:bCs/>
                <w:color w:val="0070C0"/>
              </w:rPr>
              <w:t xml:space="preserve">the day of use. </w:t>
            </w:r>
            <w:r w:rsidRPr="009221FD">
              <w:rPr>
                <w:bCs/>
                <w:color w:val="0070C0"/>
                <w:u w:val="single"/>
              </w:rPr>
              <w:t xml:space="preserve">You should have at minimum one </w:t>
            </w:r>
            <w:r w:rsidR="009221FD">
              <w:rPr>
                <w:bCs/>
                <w:color w:val="0070C0"/>
                <w:u w:val="single"/>
              </w:rPr>
              <w:t>informal check</w:t>
            </w:r>
            <w:r w:rsidRPr="009221FD">
              <w:rPr>
                <w:bCs/>
                <w:color w:val="0070C0"/>
                <w:u w:val="single"/>
              </w:rPr>
              <w:t xml:space="preserve"> each day.</w:t>
            </w:r>
            <w:r w:rsidRPr="009221FD">
              <w:rPr>
                <w:bCs/>
                <w:color w:val="0070C0"/>
              </w:rPr>
              <w:t xml:space="preserve"> </w:t>
            </w:r>
            <w:r w:rsidR="00F83B19" w:rsidRPr="009221FD">
              <w:rPr>
                <w:bCs/>
                <w:color w:val="0070C0"/>
              </w:rPr>
              <w:t>Use your Daily objectives to make sure you are assessing what you are teaching. Make sure you are teaching what you are assessing.</w:t>
            </w:r>
          </w:p>
          <w:p w:rsidR="00AA6CFF" w:rsidRDefault="009221FD" w:rsidP="00916D30">
            <w:pPr>
              <w:pStyle w:val="Default"/>
              <w:rPr>
                <w:bCs/>
                <w:color w:val="0070C0"/>
              </w:rPr>
            </w:pPr>
            <w:r>
              <w:rPr>
                <w:bCs/>
                <w:color w:val="0070C0"/>
              </w:rPr>
              <w:t>Day 1- Students will solve for X on white boards</w:t>
            </w:r>
          </w:p>
          <w:p w:rsidR="002377E7" w:rsidRPr="009221FD" w:rsidRDefault="009221FD" w:rsidP="009221FD">
            <w:pPr>
              <w:pStyle w:val="Default"/>
              <w:rPr>
                <w:bCs/>
                <w:color w:val="0070C0"/>
              </w:rPr>
            </w:pPr>
            <w:r>
              <w:rPr>
                <w:bCs/>
                <w:color w:val="0070C0"/>
              </w:rPr>
              <w:t>Day 2- Students complete a learning log entry describing the process of photosynthesis (teacher reads the entries)</w:t>
            </w: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617615" w:rsidRDefault="002377E7" w:rsidP="00916D30">
            <w:pPr>
              <w:rPr>
                <w:sz w:val="24"/>
                <w:szCs w:val="24"/>
              </w:rPr>
            </w:pPr>
          </w:p>
          <w:p w:rsidR="00A17076" w:rsidRPr="009221FD" w:rsidRDefault="002377E7" w:rsidP="00916D30">
            <w:pPr>
              <w:rPr>
                <w:bCs/>
                <w:i/>
                <w:sz w:val="24"/>
                <w:szCs w:val="24"/>
              </w:rPr>
            </w:pPr>
            <w:r w:rsidRPr="00A61D93">
              <w:rPr>
                <w:b/>
                <w:bCs/>
                <w:sz w:val="24"/>
                <w:szCs w:val="24"/>
              </w:rPr>
              <w:t xml:space="preserve">Academic Prompt(s): </w:t>
            </w:r>
            <w:r w:rsidRPr="00A61D93">
              <w:rPr>
                <w:bCs/>
                <w:i/>
                <w:sz w:val="24"/>
                <w:szCs w:val="24"/>
              </w:rPr>
              <w:t>List</w:t>
            </w:r>
            <w:r>
              <w:rPr>
                <w:b/>
                <w:bCs/>
                <w:sz w:val="24"/>
                <w:szCs w:val="24"/>
              </w:rPr>
              <w:t xml:space="preserve"> </w:t>
            </w:r>
            <w:r>
              <w:rPr>
                <w:bCs/>
                <w:i/>
                <w:sz w:val="24"/>
                <w:szCs w:val="24"/>
              </w:rPr>
              <w:t>h</w:t>
            </w:r>
            <w:r w:rsidRPr="00A61D93">
              <w:rPr>
                <w:bCs/>
                <w:i/>
                <w:sz w:val="24"/>
                <w:szCs w:val="24"/>
              </w:rPr>
              <w:t>igher level thinking questions used throughout the unit</w:t>
            </w:r>
            <w:r>
              <w:rPr>
                <w:bCs/>
                <w:i/>
                <w:sz w:val="24"/>
                <w:szCs w:val="24"/>
              </w:rPr>
              <w:t>.</w:t>
            </w:r>
          </w:p>
          <w:p w:rsidR="002377E7" w:rsidRPr="009221FD" w:rsidRDefault="00A17076" w:rsidP="00916D30">
            <w:pPr>
              <w:rPr>
                <w:bCs/>
                <w:color w:val="0070C0"/>
                <w:sz w:val="24"/>
                <w:szCs w:val="24"/>
              </w:rPr>
            </w:pPr>
            <w:r w:rsidRPr="009221FD">
              <w:rPr>
                <w:bCs/>
                <w:color w:val="0070C0"/>
                <w:sz w:val="24"/>
                <w:szCs w:val="24"/>
              </w:rPr>
              <w:t>Use the DOK Wheel to help you design questions.</w:t>
            </w:r>
            <w:r w:rsidR="00F83B19" w:rsidRPr="009221FD">
              <w:rPr>
                <w:bCs/>
                <w:color w:val="0070C0"/>
                <w:sz w:val="24"/>
                <w:szCs w:val="24"/>
              </w:rPr>
              <w:t xml:space="preserve"> These should be open ended questions that require the students to think critically. There is usually no one single answer to these types of questions.</w:t>
            </w:r>
            <w:r w:rsidR="00D50C19">
              <w:rPr>
                <w:bCs/>
                <w:color w:val="0070C0"/>
                <w:sz w:val="24"/>
                <w:szCs w:val="24"/>
              </w:rPr>
              <w:t xml:space="preserve"> </w:t>
            </w:r>
            <w:r w:rsidR="00FC6E84" w:rsidRPr="009221FD">
              <w:rPr>
                <w:bCs/>
                <w:color w:val="0070C0"/>
                <w:sz w:val="24"/>
                <w:szCs w:val="24"/>
              </w:rPr>
              <w:t>Plan</w:t>
            </w:r>
            <w:r w:rsidR="00D51D6F" w:rsidRPr="009221FD">
              <w:rPr>
                <w:bCs/>
                <w:color w:val="0070C0"/>
                <w:sz w:val="24"/>
                <w:szCs w:val="24"/>
              </w:rPr>
              <w:t xml:space="preserve"> ahead to insure that you have</w:t>
            </w:r>
            <w:r w:rsidR="00FC6E84" w:rsidRPr="009221FD">
              <w:rPr>
                <w:bCs/>
                <w:color w:val="0070C0"/>
                <w:sz w:val="24"/>
                <w:szCs w:val="24"/>
              </w:rPr>
              <w:t xml:space="preserve"> good questions.</w:t>
            </w:r>
          </w:p>
        </w:tc>
      </w:tr>
    </w:tbl>
    <w:p w:rsidR="002377E7" w:rsidRPr="00617615" w:rsidRDefault="002377E7" w:rsidP="002377E7">
      <w:pPr>
        <w:autoSpaceDE w:val="0"/>
        <w:autoSpaceDN w:val="0"/>
        <w:adjustRightInd w:val="0"/>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377E7" w:rsidRPr="00617615" w:rsidTr="00916D30">
        <w:trPr>
          <w:trHeight w:val="1493"/>
        </w:trPr>
        <w:tc>
          <w:tcPr>
            <w:tcW w:w="9576" w:type="dxa"/>
            <w:tcBorders>
              <w:top w:val="single" w:sz="4" w:space="0" w:color="auto"/>
              <w:left w:val="single" w:sz="4" w:space="0" w:color="auto"/>
              <w:bottom w:val="single" w:sz="4" w:space="0" w:color="auto"/>
              <w:right w:val="single" w:sz="4" w:space="0" w:color="auto"/>
            </w:tcBorders>
            <w:shd w:val="clear" w:color="auto" w:fill="B3B3B3"/>
          </w:tcPr>
          <w:p w:rsidR="002377E7" w:rsidRPr="00617615" w:rsidRDefault="002377E7" w:rsidP="00916D30">
            <w:pPr>
              <w:rPr>
                <w:rFonts w:ascii="Times New Roman" w:hAnsi="Times New Roman"/>
                <w:sz w:val="24"/>
                <w:szCs w:val="24"/>
              </w:rPr>
            </w:pPr>
          </w:p>
          <w:p w:rsidR="002377E7" w:rsidRPr="00617615" w:rsidRDefault="002377E7" w:rsidP="00916D30">
            <w:pPr>
              <w:jc w:val="center"/>
              <w:rPr>
                <w:b/>
                <w:sz w:val="40"/>
                <w:szCs w:val="40"/>
              </w:rPr>
            </w:pPr>
          </w:p>
          <w:p w:rsidR="002377E7" w:rsidRPr="00A61D93" w:rsidRDefault="002377E7" w:rsidP="00916D30">
            <w:pPr>
              <w:autoSpaceDE w:val="0"/>
              <w:autoSpaceDN w:val="0"/>
              <w:adjustRightInd w:val="0"/>
              <w:jc w:val="center"/>
              <w:rPr>
                <w:rFonts w:ascii="Times New Roman" w:hAnsi="Times New Roman"/>
                <w:b/>
                <w:bCs/>
                <w:color w:val="000000"/>
                <w:sz w:val="36"/>
                <w:szCs w:val="36"/>
              </w:rPr>
            </w:pPr>
            <w:r>
              <w:rPr>
                <w:b/>
                <w:sz w:val="36"/>
                <w:szCs w:val="36"/>
              </w:rPr>
              <w:t>Stage 3 –</w:t>
            </w:r>
            <w:r w:rsidRPr="00617615">
              <w:rPr>
                <w:rFonts w:ascii="Times New Roman" w:hAnsi="Times New Roman"/>
                <w:b/>
                <w:bCs/>
                <w:color w:val="000000"/>
                <w:sz w:val="24"/>
                <w:szCs w:val="24"/>
              </w:rPr>
              <w:t xml:space="preserve"> </w:t>
            </w:r>
            <w:r>
              <w:rPr>
                <w:rFonts w:ascii="Times New Roman" w:hAnsi="Times New Roman"/>
                <w:b/>
                <w:bCs/>
                <w:color w:val="000000"/>
                <w:sz w:val="36"/>
                <w:szCs w:val="36"/>
              </w:rPr>
              <w:t>Daily Lesson Plans</w:t>
            </w:r>
          </w:p>
          <w:p w:rsidR="002377E7" w:rsidRPr="00A61D93" w:rsidRDefault="002377E7" w:rsidP="00916D30">
            <w:pPr>
              <w:autoSpaceDE w:val="0"/>
              <w:autoSpaceDN w:val="0"/>
              <w:adjustRightInd w:val="0"/>
              <w:jc w:val="center"/>
              <w:rPr>
                <w:rFonts w:ascii="Times New Roman" w:hAnsi="Times New Roman"/>
                <w:b/>
                <w:bCs/>
                <w:i/>
                <w:color w:val="000000"/>
                <w:sz w:val="32"/>
                <w:szCs w:val="32"/>
              </w:rPr>
            </w:pPr>
            <w:r w:rsidRPr="00A61D93">
              <w:rPr>
                <w:rFonts w:ascii="Times New Roman" w:hAnsi="Times New Roman"/>
                <w:b/>
                <w:bCs/>
                <w:i/>
                <w:color w:val="000000"/>
                <w:sz w:val="32"/>
                <w:szCs w:val="32"/>
              </w:rPr>
              <w:t>(</w:t>
            </w:r>
            <w:r w:rsidRPr="00A61D93">
              <w:rPr>
                <w:rFonts w:ascii="Times New Roman" w:hAnsi="Times New Roman"/>
                <w:bCs/>
                <w:i/>
                <w:color w:val="000000"/>
                <w:sz w:val="32"/>
                <w:szCs w:val="32"/>
              </w:rPr>
              <w:t xml:space="preserve"> </w:t>
            </w:r>
            <w:r w:rsidRPr="00A61D93">
              <w:rPr>
                <w:rFonts w:ascii="Times New Roman" w:hAnsi="Times New Roman"/>
                <w:b/>
                <w:bCs/>
                <w:i/>
                <w:color w:val="000000"/>
                <w:sz w:val="32"/>
                <w:szCs w:val="32"/>
              </w:rPr>
              <w:t>Stage 3</w:t>
            </w:r>
            <w:r>
              <w:rPr>
                <w:rFonts w:ascii="Times New Roman" w:hAnsi="Times New Roman"/>
                <w:b/>
                <w:bCs/>
                <w:i/>
                <w:color w:val="000000"/>
                <w:sz w:val="32"/>
                <w:szCs w:val="32"/>
              </w:rPr>
              <w:t>-</w:t>
            </w:r>
            <w:r w:rsidRPr="00A61D93">
              <w:rPr>
                <w:rFonts w:ascii="Times New Roman" w:hAnsi="Times New Roman"/>
                <w:bCs/>
                <w:i/>
                <w:color w:val="000000"/>
                <w:sz w:val="32"/>
                <w:szCs w:val="32"/>
              </w:rPr>
              <w:t xml:space="preserve"> </w:t>
            </w:r>
            <w:r w:rsidRPr="00A61D93">
              <w:rPr>
                <w:rFonts w:ascii="Times New Roman" w:hAnsi="Times New Roman"/>
                <w:b/>
                <w:bCs/>
                <w:color w:val="000000"/>
                <w:sz w:val="32"/>
                <w:szCs w:val="32"/>
              </w:rPr>
              <w:t>attach</w:t>
            </w:r>
            <w:r>
              <w:rPr>
                <w:rFonts w:ascii="Times New Roman" w:hAnsi="Times New Roman"/>
                <w:b/>
                <w:bCs/>
                <w:color w:val="000000"/>
                <w:sz w:val="32"/>
                <w:szCs w:val="32"/>
              </w:rPr>
              <w:t xml:space="preserve"> lesson plans</w:t>
            </w:r>
            <w:r w:rsidRPr="00A61D93">
              <w:rPr>
                <w:rFonts w:ascii="Times New Roman" w:hAnsi="Times New Roman"/>
                <w:b/>
                <w:bCs/>
                <w:i/>
                <w:color w:val="000000"/>
                <w:sz w:val="32"/>
                <w:szCs w:val="32"/>
              </w:rPr>
              <w:t>)</w:t>
            </w:r>
          </w:p>
          <w:p w:rsidR="002377E7" w:rsidRPr="00617615" w:rsidRDefault="002377E7" w:rsidP="00916D30">
            <w:pPr>
              <w:jc w:val="center"/>
              <w:rPr>
                <w:sz w:val="24"/>
                <w:szCs w:val="24"/>
              </w:rPr>
            </w:pPr>
          </w:p>
        </w:tc>
      </w:tr>
      <w:tr w:rsidR="002377E7" w:rsidRPr="00617615" w:rsidTr="00916D30">
        <w:tc>
          <w:tcPr>
            <w:tcW w:w="9576" w:type="dxa"/>
            <w:tcBorders>
              <w:top w:val="single" w:sz="4" w:space="0" w:color="auto"/>
              <w:left w:val="single" w:sz="4" w:space="0" w:color="auto"/>
              <w:bottom w:val="single" w:sz="4" w:space="0" w:color="auto"/>
              <w:right w:val="single" w:sz="4" w:space="0" w:color="auto"/>
            </w:tcBorders>
          </w:tcPr>
          <w:p w:rsidR="002377E7" w:rsidRPr="00617615" w:rsidRDefault="002377E7" w:rsidP="00916D30"/>
          <w:p w:rsidR="002377E7" w:rsidRPr="00A61D93" w:rsidRDefault="002377E7" w:rsidP="00916D30">
            <w:pPr>
              <w:rPr>
                <w:b/>
                <w:sz w:val="24"/>
                <w:szCs w:val="24"/>
              </w:rPr>
            </w:pPr>
            <w:r w:rsidRPr="00A61D93">
              <w:rPr>
                <w:rFonts w:ascii="Times New Roman" w:hAnsi="Times New Roman"/>
                <w:b/>
                <w:color w:val="000000"/>
                <w:sz w:val="24"/>
                <w:szCs w:val="24"/>
              </w:rPr>
              <w:t>Make a calendar to outline the objectives taught each day, the activities/strategies used and the assessments used.  Next, attach a separate lesson plan for each day of your unit</w:t>
            </w:r>
            <w:r>
              <w:rPr>
                <w:rFonts w:ascii="Times New Roman" w:hAnsi="Times New Roman"/>
                <w:b/>
                <w:color w:val="000000"/>
                <w:sz w:val="24"/>
                <w:szCs w:val="24"/>
              </w:rPr>
              <w:t xml:space="preserve"> using the format on the following page</w:t>
            </w:r>
            <w:r w:rsidRPr="00A61D93">
              <w:rPr>
                <w:rFonts w:ascii="Times New Roman" w:hAnsi="Times New Roman"/>
                <w:b/>
                <w:color w:val="000000"/>
                <w:sz w:val="24"/>
                <w:szCs w:val="24"/>
              </w:rPr>
              <w:t>.</w:t>
            </w:r>
          </w:p>
          <w:p w:rsidR="002377E7" w:rsidRPr="00617615" w:rsidRDefault="002377E7" w:rsidP="00916D30">
            <w:pPr>
              <w:rPr>
                <w:sz w:val="24"/>
                <w:szCs w:val="24"/>
              </w:rPr>
            </w:pPr>
          </w:p>
        </w:tc>
      </w:tr>
    </w:tbl>
    <w:p w:rsidR="002377E7" w:rsidRPr="00617615" w:rsidRDefault="002377E7" w:rsidP="002377E7">
      <w:pPr>
        <w:autoSpaceDE w:val="0"/>
        <w:autoSpaceDN w:val="0"/>
        <w:adjustRightInd w:val="0"/>
        <w:rPr>
          <w:rFonts w:ascii="Times New Roman" w:hAnsi="Times New Roman"/>
          <w:b/>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20"/>
        <w:gridCol w:w="1820"/>
        <w:gridCol w:w="1907"/>
        <w:gridCol w:w="1820"/>
      </w:tblGrid>
      <w:tr w:rsidR="002377E7" w:rsidRPr="00617615" w:rsidTr="00A17076">
        <w:trPr>
          <w:trHeight w:val="89"/>
        </w:trPr>
        <w:tc>
          <w:tcPr>
            <w:tcW w:w="9205" w:type="dxa"/>
            <w:gridSpan w:val="5"/>
            <w:shd w:val="clear" w:color="auto" w:fill="C0C0C0"/>
          </w:tcPr>
          <w:p w:rsidR="002377E7" w:rsidRPr="00617615" w:rsidRDefault="002377E7" w:rsidP="00916D30">
            <w:pPr>
              <w:jc w:val="center"/>
            </w:pPr>
            <w:r>
              <w:rPr>
                <w:rFonts w:ascii="Helvetica" w:hAnsi="Helvetica"/>
                <w:b/>
              </w:rPr>
              <w:t>STAGE 3: Daily</w:t>
            </w:r>
            <w:r w:rsidRPr="00617615">
              <w:rPr>
                <w:rFonts w:ascii="Helvetica" w:hAnsi="Helvetica"/>
                <w:b/>
              </w:rPr>
              <w:t xml:space="preserve"> Plan</w:t>
            </w:r>
            <w:r>
              <w:rPr>
                <w:rFonts w:ascii="Helvetica" w:hAnsi="Helvetica"/>
                <w:b/>
              </w:rPr>
              <w:t>s</w:t>
            </w:r>
          </w:p>
        </w:tc>
      </w:tr>
      <w:tr w:rsidR="002377E7" w:rsidRPr="00617615" w:rsidTr="00A17076">
        <w:trPr>
          <w:trHeight w:val="89"/>
        </w:trPr>
        <w:tc>
          <w:tcPr>
            <w:tcW w:w="1838" w:type="dxa"/>
            <w:shd w:val="clear" w:color="auto" w:fill="CCCCCC"/>
          </w:tcPr>
          <w:p w:rsidR="002377E7" w:rsidRPr="00617615" w:rsidRDefault="002377E7" w:rsidP="00916D30">
            <w:pPr>
              <w:jc w:val="center"/>
              <w:rPr>
                <w:b/>
              </w:rPr>
            </w:pPr>
            <w:r w:rsidRPr="00617615">
              <w:rPr>
                <w:b/>
              </w:rPr>
              <w:t>Monday</w:t>
            </w:r>
          </w:p>
        </w:tc>
        <w:tc>
          <w:tcPr>
            <w:tcW w:w="1820" w:type="dxa"/>
            <w:shd w:val="clear" w:color="auto" w:fill="CCCCCC"/>
          </w:tcPr>
          <w:p w:rsidR="002377E7" w:rsidRPr="00617615" w:rsidRDefault="002377E7" w:rsidP="00916D30">
            <w:pPr>
              <w:jc w:val="center"/>
              <w:rPr>
                <w:b/>
              </w:rPr>
            </w:pPr>
            <w:r w:rsidRPr="00617615">
              <w:rPr>
                <w:b/>
              </w:rPr>
              <w:t>Tuesday</w:t>
            </w:r>
          </w:p>
        </w:tc>
        <w:tc>
          <w:tcPr>
            <w:tcW w:w="1820" w:type="dxa"/>
            <w:shd w:val="clear" w:color="auto" w:fill="CCCCCC"/>
          </w:tcPr>
          <w:p w:rsidR="002377E7" w:rsidRPr="00617615" w:rsidRDefault="002377E7" w:rsidP="00916D30">
            <w:pPr>
              <w:jc w:val="center"/>
              <w:rPr>
                <w:b/>
              </w:rPr>
            </w:pPr>
            <w:r w:rsidRPr="00617615">
              <w:rPr>
                <w:b/>
              </w:rPr>
              <w:t>Wednesday</w:t>
            </w:r>
          </w:p>
        </w:tc>
        <w:tc>
          <w:tcPr>
            <w:tcW w:w="1907" w:type="dxa"/>
            <w:shd w:val="clear" w:color="auto" w:fill="CCCCCC"/>
          </w:tcPr>
          <w:p w:rsidR="002377E7" w:rsidRPr="00617615" w:rsidRDefault="002377E7" w:rsidP="00916D30">
            <w:pPr>
              <w:jc w:val="center"/>
              <w:rPr>
                <w:b/>
              </w:rPr>
            </w:pPr>
            <w:r w:rsidRPr="00617615">
              <w:rPr>
                <w:b/>
              </w:rPr>
              <w:t>Thursday</w:t>
            </w:r>
          </w:p>
        </w:tc>
        <w:tc>
          <w:tcPr>
            <w:tcW w:w="1820" w:type="dxa"/>
            <w:shd w:val="clear" w:color="auto" w:fill="CCCCCC"/>
          </w:tcPr>
          <w:p w:rsidR="002377E7" w:rsidRPr="00617615" w:rsidRDefault="002377E7" w:rsidP="00916D30">
            <w:pPr>
              <w:jc w:val="center"/>
              <w:rPr>
                <w:b/>
              </w:rPr>
            </w:pPr>
            <w:r w:rsidRPr="00617615">
              <w:rPr>
                <w:b/>
              </w:rPr>
              <w:t>Friday</w:t>
            </w:r>
          </w:p>
        </w:tc>
      </w:tr>
      <w:tr w:rsidR="002377E7" w:rsidRPr="00617615" w:rsidTr="00A17076">
        <w:trPr>
          <w:trHeight w:val="1752"/>
        </w:trPr>
        <w:tc>
          <w:tcPr>
            <w:tcW w:w="1838" w:type="dxa"/>
          </w:tcPr>
          <w:p w:rsidR="00D50C19" w:rsidRPr="00617615" w:rsidRDefault="00D50C19" w:rsidP="00D50C19">
            <w:r w:rsidRPr="00617615">
              <w:t>TSW name, in order, the parts of the digestive system.</w:t>
            </w:r>
          </w:p>
          <w:p w:rsidR="00D50C19" w:rsidRPr="00617615" w:rsidRDefault="00D50C19" w:rsidP="00D50C19"/>
          <w:p w:rsidR="00D50C19" w:rsidRPr="00617615" w:rsidRDefault="00D50C19" w:rsidP="00D50C19">
            <w:r w:rsidRPr="00617615">
              <w:t>Video clip and human model activity</w:t>
            </w:r>
          </w:p>
          <w:p w:rsidR="00F83B19" w:rsidRPr="00617615" w:rsidRDefault="00F83B19" w:rsidP="00D50C19"/>
        </w:tc>
        <w:tc>
          <w:tcPr>
            <w:tcW w:w="1820" w:type="dxa"/>
          </w:tcPr>
          <w:p w:rsidR="002377E7" w:rsidRPr="00617615" w:rsidRDefault="002377E7" w:rsidP="00916D30"/>
        </w:tc>
        <w:tc>
          <w:tcPr>
            <w:tcW w:w="1820" w:type="dxa"/>
          </w:tcPr>
          <w:p w:rsidR="002377E7" w:rsidRPr="00617615" w:rsidRDefault="002377E7" w:rsidP="00916D30"/>
        </w:tc>
        <w:tc>
          <w:tcPr>
            <w:tcW w:w="1907" w:type="dxa"/>
          </w:tcPr>
          <w:p w:rsidR="002377E7" w:rsidRPr="00617615" w:rsidRDefault="002377E7" w:rsidP="00916D30"/>
        </w:tc>
        <w:tc>
          <w:tcPr>
            <w:tcW w:w="1820" w:type="dxa"/>
          </w:tcPr>
          <w:p w:rsidR="002377E7" w:rsidRPr="00617615" w:rsidRDefault="002377E7" w:rsidP="00916D30"/>
        </w:tc>
      </w:tr>
      <w:tr w:rsidR="002377E7" w:rsidRPr="00617615" w:rsidTr="00A17076">
        <w:trPr>
          <w:trHeight w:val="1769"/>
        </w:trPr>
        <w:tc>
          <w:tcPr>
            <w:tcW w:w="1838" w:type="dxa"/>
          </w:tcPr>
          <w:p w:rsidR="00F83B19" w:rsidRPr="00617615" w:rsidRDefault="00F83B19" w:rsidP="00F83B19"/>
          <w:p w:rsidR="002377E7" w:rsidRPr="00617615" w:rsidRDefault="002377E7" w:rsidP="00F83B19"/>
        </w:tc>
        <w:tc>
          <w:tcPr>
            <w:tcW w:w="1820" w:type="dxa"/>
          </w:tcPr>
          <w:p w:rsidR="002377E7" w:rsidRPr="00617615" w:rsidRDefault="002377E7" w:rsidP="00916D30"/>
        </w:tc>
        <w:tc>
          <w:tcPr>
            <w:tcW w:w="1820" w:type="dxa"/>
          </w:tcPr>
          <w:p w:rsidR="002377E7" w:rsidRPr="00617615" w:rsidRDefault="002377E7" w:rsidP="00916D30"/>
        </w:tc>
        <w:tc>
          <w:tcPr>
            <w:tcW w:w="1907" w:type="dxa"/>
          </w:tcPr>
          <w:p w:rsidR="002377E7" w:rsidRPr="00617615" w:rsidRDefault="002377E7" w:rsidP="00916D30"/>
        </w:tc>
        <w:tc>
          <w:tcPr>
            <w:tcW w:w="1820" w:type="dxa"/>
          </w:tcPr>
          <w:p w:rsidR="002377E7" w:rsidRPr="00617615" w:rsidRDefault="002377E7" w:rsidP="00916D30"/>
        </w:tc>
      </w:tr>
      <w:tr w:rsidR="002377E7" w:rsidRPr="00617615" w:rsidTr="00A17076">
        <w:trPr>
          <w:trHeight w:val="1769"/>
        </w:trPr>
        <w:tc>
          <w:tcPr>
            <w:tcW w:w="1838" w:type="dxa"/>
          </w:tcPr>
          <w:p w:rsidR="00F83B19" w:rsidRPr="00617615" w:rsidRDefault="00F83B19" w:rsidP="00916D30"/>
        </w:tc>
        <w:tc>
          <w:tcPr>
            <w:tcW w:w="1820" w:type="dxa"/>
          </w:tcPr>
          <w:p w:rsidR="002377E7" w:rsidRPr="00617615" w:rsidRDefault="002377E7" w:rsidP="00916D30"/>
        </w:tc>
        <w:tc>
          <w:tcPr>
            <w:tcW w:w="1820" w:type="dxa"/>
          </w:tcPr>
          <w:p w:rsidR="002377E7" w:rsidRPr="00617615" w:rsidRDefault="002377E7" w:rsidP="00916D30"/>
        </w:tc>
        <w:tc>
          <w:tcPr>
            <w:tcW w:w="1907" w:type="dxa"/>
          </w:tcPr>
          <w:p w:rsidR="002377E7" w:rsidRPr="00617615" w:rsidRDefault="002377E7" w:rsidP="00916D30"/>
        </w:tc>
        <w:tc>
          <w:tcPr>
            <w:tcW w:w="1820" w:type="dxa"/>
          </w:tcPr>
          <w:p w:rsidR="002377E7" w:rsidRPr="00617615" w:rsidRDefault="002377E7" w:rsidP="00916D30"/>
        </w:tc>
      </w:tr>
    </w:tbl>
    <w:p w:rsidR="002377E7" w:rsidRDefault="002377E7" w:rsidP="002377E7">
      <w:pPr>
        <w:jc w:val="center"/>
        <w:rPr>
          <w:b/>
          <w:sz w:val="28"/>
          <w:szCs w:val="28"/>
        </w:rPr>
      </w:pPr>
    </w:p>
    <w:p w:rsidR="00EB573B" w:rsidRDefault="00EB573B" w:rsidP="002377E7">
      <w:pPr>
        <w:jc w:val="center"/>
        <w:rPr>
          <w:b/>
          <w:sz w:val="28"/>
          <w:szCs w:val="28"/>
        </w:rPr>
      </w:pPr>
    </w:p>
    <w:p w:rsidR="00EB573B" w:rsidRDefault="00EB573B" w:rsidP="002377E7">
      <w:pPr>
        <w:jc w:val="center"/>
        <w:rPr>
          <w:b/>
          <w:sz w:val="28"/>
          <w:szCs w:val="28"/>
        </w:rPr>
      </w:pPr>
    </w:p>
    <w:p w:rsidR="00EB573B" w:rsidRDefault="00EB573B" w:rsidP="002377E7">
      <w:pPr>
        <w:jc w:val="center"/>
        <w:rPr>
          <w:b/>
          <w:sz w:val="28"/>
          <w:szCs w:val="28"/>
        </w:rPr>
      </w:pPr>
    </w:p>
    <w:p w:rsidR="00D50C19" w:rsidRDefault="00D50C19" w:rsidP="002377E7">
      <w:pPr>
        <w:jc w:val="center"/>
        <w:rPr>
          <w:b/>
          <w:sz w:val="28"/>
          <w:szCs w:val="28"/>
        </w:rPr>
      </w:pPr>
    </w:p>
    <w:p w:rsidR="00D50C19" w:rsidRDefault="00D50C19" w:rsidP="002377E7">
      <w:pPr>
        <w:jc w:val="center"/>
        <w:rPr>
          <w:b/>
          <w:sz w:val="28"/>
          <w:szCs w:val="28"/>
        </w:rPr>
      </w:pPr>
    </w:p>
    <w:p w:rsidR="00D50C19" w:rsidRDefault="00D50C19" w:rsidP="002377E7">
      <w:pPr>
        <w:jc w:val="center"/>
        <w:rPr>
          <w:b/>
          <w:sz w:val="28"/>
          <w:szCs w:val="28"/>
        </w:rPr>
      </w:pPr>
    </w:p>
    <w:p w:rsidR="00D50C19" w:rsidRDefault="00D50C19" w:rsidP="002377E7">
      <w:pPr>
        <w:jc w:val="center"/>
        <w:rPr>
          <w:b/>
          <w:sz w:val="28"/>
          <w:szCs w:val="28"/>
        </w:rPr>
      </w:pPr>
    </w:p>
    <w:p w:rsidR="00EB573B" w:rsidRDefault="00EB573B" w:rsidP="002377E7">
      <w:pPr>
        <w:jc w:val="center"/>
        <w:rPr>
          <w:b/>
          <w:sz w:val="28"/>
          <w:szCs w:val="28"/>
        </w:rPr>
      </w:pPr>
    </w:p>
    <w:p w:rsidR="00EB573B" w:rsidRDefault="00EB573B" w:rsidP="002377E7">
      <w:pPr>
        <w:jc w:val="center"/>
        <w:rPr>
          <w:b/>
          <w:sz w:val="28"/>
          <w:szCs w:val="28"/>
        </w:rPr>
      </w:pPr>
    </w:p>
    <w:p w:rsidR="002377E7" w:rsidRPr="00617615" w:rsidRDefault="002377E7" w:rsidP="002377E7">
      <w:pPr>
        <w:jc w:val="center"/>
        <w:rPr>
          <w:b/>
          <w:sz w:val="28"/>
          <w:szCs w:val="28"/>
        </w:rPr>
      </w:pPr>
      <w:r w:rsidRPr="00617615">
        <w:rPr>
          <w:b/>
          <w:sz w:val="28"/>
          <w:szCs w:val="28"/>
        </w:rPr>
        <w:lastRenderedPageBreak/>
        <w:t>Daily Lesson Plan</w:t>
      </w:r>
    </w:p>
    <w:p w:rsidR="002377E7" w:rsidRPr="00617615" w:rsidRDefault="002377E7" w:rsidP="002377E7">
      <w:pPr>
        <w:jc w:val="center"/>
        <w:rPr>
          <w:i/>
        </w:rPr>
      </w:pPr>
      <w:r w:rsidRPr="00617615">
        <w:rPr>
          <w:i/>
        </w:rPr>
        <w:t>Your daily plans should include the following:</w:t>
      </w:r>
    </w:p>
    <w:p w:rsidR="002377E7" w:rsidRPr="00617615" w:rsidRDefault="002377E7" w:rsidP="002377E7">
      <w:pPr>
        <w:rPr>
          <w:b/>
        </w:rPr>
      </w:pPr>
      <w:r w:rsidRPr="00617615">
        <w:rPr>
          <w:b/>
        </w:rPr>
        <w:t>Day: (Day 1)</w:t>
      </w:r>
    </w:p>
    <w:p w:rsidR="002377E7" w:rsidRPr="00617615" w:rsidRDefault="002377E7" w:rsidP="002377E7">
      <w:pPr>
        <w:rPr>
          <w:b/>
        </w:rPr>
      </w:pPr>
      <w:r w:rsidRPr="00617615">
        <w:rPr>
          <w:b/>
        </w:rPr>
        <w:t>Objectives:</w:t>
      </w:r>
    </w:p>
    <w:p w:rsidR="002377E7" w:rsidRPr="00D50C19" w:rsidRDefault="002377E7" w:rsidP="002377E7">
      <w:pPr>
        <w:rPr>
          <w:b/>
          <w:color w:val="4F81BD" w:themeColor="accent1"/>
        </w:rPr>
      </w:pPr>
      <w:r w:rsidRPr="00617615">
        <w:t>Objectives state what you want the students to accomplish</w:t>
      </w:r>
      <w:r w:rsidRPr="002A322C">
        <w:rPr>
          <w:color w:val="FF0000"/>
        </w:rPr>
        <w:t xml:space="preserve">.  </w:t>
      </w:r>
      <w:r w:rsidRPr="00D50C19">
        <w:rPr>
          <w:color w:val="4F81BD" w:themeColor="accent1"/>
        </w:rPr>
        <w:t xml:space="preserve">List selected objectives from Stage One that will be met with this lesson. </w:t>
      </w:r>
      <w:r w:rsidRPr="00D50C19">
        <w:rPr>
          <w:b/>
          <w:color w:val="4F81BD" w:themeColor="accent1"/>
        </w:rPr>
        <w:t>Label DOK level of learning</w:t>
      </w:r>
    </w:p>
    <w:p w:rsidR="002377E7" w:rsidRPr="00617615" w:rsidRDefault="002377E7" w:rsidP="002377E7">
      <w:pPr>
        <w:rPr>
          <w:b/>
        </w:rPr>
      </w:pPr>
    </w:p>
    <w:p w:rsidR="002377E7" w:rsidRPr="00617615" w:rsidRDefault="002377E7" w:rsidP="002377E7">
      <w:pPr>
        <w:rPr>
          <w:b/>
        </w:rPr>
      </w:pPr>
      <w:r w:rsidRPr="00617615">
        <w:rPr>
          <w:b/>
        </w:rPr>
        <w:t>Materials:</w:t>
      </w:r>
    </w:p>
    <w:p w:rsidR="002377E7" w:rsidRPr="00617615" w:rsidRDefault="002377E7" w:rsidP="002377E7">
      <w:r w:rsidRPr="00617615">
        <w:t>List all the materials (no matter how minor) that you and the students will need for the lesson.</w:t>
      </w:r>
    </w:p>
    <w:p w:rsidR="002377E7" w:rsidRPr="00617615" w:rsidRDefault="002377E7" w:rsidP="002377E7">
      <w:pPr>
        <w:rPr>
          <w:b/>
        </w:rPr>
      </w:pPr>
    </w:p>
    <w:p w:rsidR="002377E7" w:rsidRPr="00617615" w:rsidRDefault="002377E7" w:rsidP="002377E7">
      <w:pPr>
        <w:rPr>
          <w:b/>
        </w:rPr>
      </w:pPr>
      <w:r w:rsidRPr="00617615">
        <w:rPr>
          <w:b/>
        </w:rPr>
        <w:t>Opening (Set):</w:t>
      </w:r>
    </w:p>
    <w:p w:rsidR="002377E7" w:rsidRPr="00617615" w:rsidRDefault="002377E7" w:rsidP="002377E7">
      <w:r w:rsidRPr="00617615">
        <w:t xml:space="preserve">The anticipatory set gets students focused and interested in the content of the lesson.  </w:t>
      </w:r>
    </w:p>
    <w:p w:rsidR="002377E7" w:rsidRPr="00617615" w:rsidRDefault="002377E7" w:rsidP="002377E7">
      <w:r w:rsidRPr="00D50C19">
        <w:rPr>
          <w:color w:val="4F81BD" w:themeColor="accent1"/>
        </w:rPr>
        <w:t xml:space="preserve">It is usually only two to five minutes in length. </w:t>
      </w:r>
      <w:r w:rsidRPr="002A322C">
        <w:rPr>
          <w:color w:val="FF0000"/>
        </w:rPr>
        <w:t xml:space="preserve"> </w:t>
      </w:r>
      <w:r w:rsidRPr="00617615">
        <w:t>When writing your set you should:</w:t>
      </w:r>
    </w:p>
    <w:p w:rsidR="002377E7" w:rsidRPr="00617615" w:rsidRDefault="002377E7" w:rsidP="002377E7">
      <w:pPr>
        <w:numPr>
          <w:ilvl w:val="0"/>
          <w:numId w:val="2"/>
        </w:numPr>
      </w:pPr>
      <w:r w:rsidRPr="00617615">
        <w:t>Review the previous day’s learning (optional).</w:t>
      </w:r>
    </w:p>
    <w:p w:rsidR="002377E7" w:rsidRPr="00617615" w:rsidRDefault="002377E7" w:rsidP="002377E7">
      <w:pPr>
        <w:numPr>
          <w:ilvl w:val="0"/>
          <w:numId w:val="2"/>
        </w:numPr>
      </w:pPr>
      <w:r w:rsidRPr="00617615">
        <w:t>State the objective clearly- preview the current lesson.</w:t>
      </w:r>
      <w:r w:rsidR="0067775B">
        <w:t xml:space="preserve"> Make this relevant to your students’ age/level or learning.</w:t>
      </w:r>
    </w:p>
    <w:p w:rsidR="002377E7" w:rsidRPr="00617615" w:rsidRDefault="002377E7" w:rsidP="002377E7">
      <w:pPr>
        <w:numPr>
          <w:ilvl w:val="0"/>
          <w:numId w:val="2"/>
        </w:numPr>
      </w:pPr>
      <w:r w:rsidRPr="00617615">
        <w:t>Involve the students with questions, activities, or interaction to get them interested.</w:t>
      </w:r>
    </w:p>
    <w:p w:rsidR="002377E7" w:rsidRPr="00617615" w:rsidRDefault="002377E7" w:rsidP="002377E7">
      <w:pPr>
        <w:numPr>
          <w:ilvl w:val="0"/>
          <w:numId w:val="2"/>
        </w:numPr>
      </w:pPr>
      <w:r w:rsidRPr="00617615">
        <w:t>Make the material relevant by connecting it to real life.</w:t>
      </w:r>
    </w:p>
    <w:p w:rsidR="002377E7" w:rsidRPr="00617615" w:rsidRDefault="002377E7" w:rsidP="002377E7">
      <w:pPr>
        <w:rPr>
          <w:b/>
        </w:rPr>
      </w:pPr>
    </w:p>
    <w:p w:rsidR="002377E7" w:rsidRPr="002A322C" w:rsidRDefault="002377E7" w:rsidP="002377E7">
      <w:pPr>
        <w:rPr>
          <w:b/>
          <w:color w:val="0070C0"/>
        </w:rPr>
      </w:pPr>
      <w:r w:rsidRPr="00617615">
        <w:rPr>
          <w:b/>
        </w:rPr>
        <w:t>Learning Tasks (Procedures):</w:t>
      </w:r>
      <w:r w:rsidR="002A322C">
        <w:rPr>
          <w:b/>
        </w:rPr>
        <w:t xml:space="preserve"> </w:t>
      </w:r>
      <w:r w:rsidR="00D50C19" w:rsidRPr="00D50C19">
        <w:rPr>
          <w:color w:val="0070C0"/>
        </w:rPr>
        <w:t xml:space="preserve">It is good to include </w:t>
      </w:r>
      <w:r w:rsidR="002A322C" w:rsidRPr="00D50C19">
        <w:rPr>
          <w:color w:val="0070C0"/>
        </w:rPr>
        <w:t>a generalized length of time for this part of the lesson.</w:t>
      </w:r>
      <w:r w:rsidR="002A322C">
        <w:rPr>
          <w:b/>
          <w:color w:val="0070C0"/>
        </w:rPr>
        <w:t xml:space="preserve"> </w:t>
      </w:r>
    </w:p>
    <w:p w:rsidR="002377E7" w:rsidRPr="00617615" w:rsidRDefault="002377E7" w:rsidP="002377E7">
      <w:r w:rsidRPr="00617615">
        <w:t xml:space="preserve">Procedures are a detailed list of </w:t>
      </w:r>
      <w:r w:rsidRPr="00D50C19">
        <w:rPr>
          <w:color w:val="4F81BD" w:themeColor="accent1"/>
        </w:rPr>
        <w:t xml:space="preserve">what </w:t>
      </w:r>
      <w:r w:rsidRPr="00D50C19">
        <w:rPr>
          <w:i/>
          <w:color w:val="4F81BD" w:themeColor="accent1"/>
        </w:rPr>
        <w:t xml:space="preserve">you </w:t>
      </w:r>
      <w:r w:rsidRPr="00D50C19">
        <w:rPr>
          <w:color w:val="4F81BD" w:themeColor="accent1"/>
        </w:rPr>
        <w:t xml:space="preserve">and the </w:t>
      </w:r>
      <w:r w:rsidRPr="00D50C19">
        <w:rPr>
          <w:i/>
          <w:color w:val="4F81BD" w:themeColor="accent1"/>
        </w:rPr>
        <w:t>students</w:t>
      </w:r>
      <w:r w:rsidRPr="00D50C19">
        <w:rPr>
          <w:color w:val="4F81BD" w:themeColor="accent1"/>
        </w:rPr>
        <w:t xml:space="preserve"> </w:t>
      </w:r>
      <w:r w:rsidRPr="00617615">
        <w:t xml:space="preserve">will do to accomplish the objective. </w:t>
      </w:r>
      <w:r w:rsidR="002A322C">
        <w:rPr>
          <w:color w:val="0070C0"/>
        </w:rPr>
        <w:t xml:space="preserve">Before the students can do anything, you must show where you are teaching them. This should not merely be a list </w:t>
      </w:r>
      <w:r w:rsidR="0067775B">
        <w:rPr>
          <w:color w:val="0070C0"/>
        </w:rPr>
        <w:t xml:space="preserve">of </w:t>
      </w:r>
      <w:r w:rsidR="002A322C">
        <w:rPr>
          <w:color w:val="0070C0"/>
        </w:rPr>
        <w:t>what the students will do. I need to see what you are doing to teach them first.</w:t>
      </w:r>
      <w:r w:rsidRPr="00617615">
        <w:t xml:space="preserve"> Write your procedures as if you are writing them for someone else who will teach the lesson i.e., a substitute.  If they can follow your procedures without questioning you, then your procedures are clear.</w:t>
      </w:r>
    </w:p>
    <w:p w:rsidR="002377E7" w:rsidRPr="00617615" w:rsidRDefault="002377E7" w:rsidP="002377E7">
      <w:r w:rsidRPr="00617615">
        <w:t>List your procedures in order.</w:t>
      </w:r>
    </w:p>
    <w:p w:rsidR="002377E7" w:rsidRPr="00617615" w:rsidRDefault="002377E7" w:rsidP="002377E7">
      <w:r w:rsidRPr="00617615">
        <w:t>Example:</w:t>
      </w:r>
    </w:p>
    <w:p w:rsidR="002377E7" w:rsidRPr="00617615" w:rsidRDefault="002377E7" w:rsidP="002377E7">
      <w:pPr>
        <w:numPr>
          <w:ilvl w:val="0"/>
          <w:numId w:val="4"/>
        </w:numPr>
      </w:pPr>
      <w:r w:rsidRPr="00617615">
        <w:t>Provide books about the state govern</w:t>
      </w:r>
      <w:smartTag w:uri="urn:schemas-microsoft-com:office:smarttags" w:element="PersonName">
        <w:r w:rsidRPr="00617615">
          <w:t>me</w:t>
        </w:r>
      </w:smartTag>
      <w:r w:rsidRPr="00617615">
        <w:t xml:space="preserve">nt of </w:t>
      </w:r>
      <w:smartTag w:uri="urn:schemas-microsoft-com:office:smarttags" w:element="place">
        <w:smartTag w:uri="urn:schemas-microsoft-com:office:smarttags" w:element="State">
          <w:r w:rsidRPr="00617615">
            <w:t>Mississippi</w:t>
          </w:r>
        </w:smartTag>
      </w:smartTag>
      <w:r w:rsidRPr="00617615">
        <w:t xml:space="preserve">. </w:t>
      </w:r>
    </w:p>
    <w:p w:rsidR="002377E7" w:rsidRPr="00617615" w:rsidRDefault="002377E7" w:rsidP="002377E7">
      <w:pPr>
        <w:numPr>
          <w:ilvl w:val="0"/>
          <w:numId w:val="4"/>
        </w:numPr>
      </w:pPr>
      <w:r w:rsidRPr="00617615">
        <w:t xml:space="preserve">Divide the students into pairs, making sure the slower readers are paired with a more advanced reader. </w:t>
      </w:r>
    </w:p>
    <w:p w:rsidR="002377E7" w:rsidRPr="00617615" w:rsidRDefault="002377E7" w:rsidP="002377E7">
      <w:pPr>
        <w:numPr>
          <w:ilvl w:val="0"/>
          <w:numId w:val="4"/>
        </w:numPr>
      </w:pPr>
      <w:r w:rsidRPr="00617615">
        <w:t>Let each pair of students choose a book about the state govern</w:t>
      </w:r>
      <w:smartTag w:uri="urn:schemas-microsoft-com:office:smarttags" w:element="PersonName">
        <w:r w:rsidRPr="00617615">
          <w:t>me</w:t>
        </w:r>
      </w:smartTag>
      <w:r w:rsidRPr="00617615">
        <w:t xml:space="preserve">nt of </w:t>
      </w:r>
      <w:smartTag w:uri="urn:schemas-microsoft-com:office:smarttags" w:element="place">
        <w:smartTag w:uri="urn:schemas-microsoft-com:office:smarttags" w:element="State">
          <w:r w:rsidRPr="00617615">
            <w:t>Mississippi</w:t>
          </w:r>
        </w:smartTag>
      </w:smartTag>
      <w:r w:rsidRPr="00617615">
        <w:t xml:space="preserve">. </w:t>
      </w:r>
    </w:p>
    <w:p w:rsidR="002377E7" w:rsidRPr="00617615" w:rsidRDefault="002377E7" w:rsidP="002377E7">
      <w:pPr>
        <w:numPr>
          <w:ilvl w:val="0"/>
          <w:numId w:val="4"/>
        </w:numPr>
      </w:pPr>
      <w:r w:rsidRPr="00617615">
        <w:t>Direct the students to look for require</w:t>
      </w:r>
      <w:smartTag w:uri="urn:schemas-microsoft-com:office:smarttags" w:element="PersonName">
        <w:r w:rsidRPr="00617615">
          <w:t>me</w:t>
        </w:r>
      </w:smartTag>
      <w:r w:rsidRPr="00617615">
        <w:t xml:space="preserve">nts of state representatives. </w:t>
      </w:r>
    </w:p>
    <w:p w:rsidR="002377E7" w:rsidRPr="00617615" w:rsidRDefault="002377E7" w:rsidP="002377E7">
      <w:pPr>
        <w:rPr>
          <w:b/>
        </w:rPr>
      </w:pPr>
    </w:p>
    <w:p w:rsidR="002377E7" w:rsidRPr="00617615" w:rsidRDefault="002377E7" w:rsidP="002377E7">
      <w:pPr>
        <w:rPr>
          <w:b/>
        </w:rPr>
      </w:pPr>
      <w:r w:rsidRPr="00617615">
        <w:rPr>
          <w:b/>
        </w:rPr>
        <w:t>Closure:</w:t>
      </w:r>
    </w:p>
    <w:p w:rsidR="002377E7" w:rsidRPr="00617615" w:rsidRDefault="002377E7" w:rsidP="002377E7">
      <w:r w:rsidRPr="00617615">
        <w:t>The closure of the lesson should refocus the learner on what was learned.  When writing your closure you should:</w:t>
      </w:r>
    </w:p>
    <w:p w:rsidR="002377E7" w:rsidRPr="00617615" w:rsidRDefault="002377E7" w:rsidP="002377E7">
      <w:pPr>
        <w:numPr>
          <w:ilvl w:val="1"/>
          <w:numId w:val="3"/>
        </w:numPr>
      </w:pPr>
      <w:r w:rsidRPr="00617615">
        <w:t>Restate the objective</w:t>
      </w:r>
    </w:p>
    <w:p w:rsidR="002377E7" w:rsidRPr="00617615" w:rsidRDefault="002377E7" w:rsidP="002377E7">
      <w:pPr>
        <w:numPr>
          <w:ilvl w:val="1"/>
          <w:numId w:val="3"/>
        </w:numPr>
      </w:pPr>
      <w:r w:rsidRPr="00617615">
        <w:t>Review the days learning</w:t>
      </w:r>
      <w:r w:rsidR="002A322C">
        <w:rPr>
          <w:color w:val="0070C0"/>
        </w:rPr>
        <w:t xml:space="preserve"> The review should not be the teacher restating the objectives, but rather getting the students involved in restating the objectives along with supplying all the details of what was learned in class. #3 below.</w:t>
      </w:r>
    </w:p>
    <w:p w:rsidR="002377E7" w:rsidRPr="00617615" w:rsidRDefault="002377E7" w:rsidP="002377E7">
      <w:pPr>
        <w:numPr>
          <w:ilvl w:val="1"/>
          <w:numId w:val="3"/>
        </w:numPr>
      </w:pPr>
      <w:r w:rsidRPr="00617615">
        <w:t>Involve the learner with questions, summarizing, or performing a review task</w:t>
      </w:r>
    </w:p>
    <w:p w:rsidR="00C1215F" w:rsidRPr="00EB573B" w:rsidRDefault="002377E7" w:rsidP="002377E7">
      <w:pPr>
        <w:numPr>
          <w:ilvl w:val="1"/>
          <w:numId w:val="3"/>
        </w:numPr>
      </w:pPr>
      <w:r w:rsidRPr="00617615">
        <w:t>Preview what will be learned next in an upcoming lesson</w:t>
      </w:r>
      <w:r w:rsidRPr="00617615">
        <w:rPr>
          <w:i/>
        </w:rPr>
        <w:t xml:space="preserve"> </w:t>
      </w:r>
    </w:p>
    <w:p w:rsidR="00C1215F" w:rsidRDefault="00C1215F" w:rsidP="002377E7">
      <w:pPr>
        <w:rPr>
          <w:b/>
        </w:rPr>
      </w:pPr>
    </w:p>
    <w:p w:rsidR="002377E7" w:rsidRDefault="00C1215F" w:rsidP="002377E7">
      <w:pPr>
        <w:rPr>
          <w:b/>
        </w:rPr>
      </w:pPr>
      <w:r>
        <w:rPr>
          <w:b/>
        </w:rPr>
        <w:t xml:space="preserve">Differentiated Instruction: </w:t>
      </w:r>
    </w:p>
    <w:p w:rsidR="00075C30" w:rsidRPr="00D50C19" w:rsidRDefault="00A17076" w:rsidP="002377E7">
      <w:pPr>
        <w:rPr>
          <w:color w:val="0070C0"/>
          <w:sz w:val="24"/>
          <w:szCs w:val="24"/>
        </w:rPr>
      </w:pPr>
      <w:r w:rsidRPr="00D50C19">
        <w:rPr>
          <w:b/>
          <w:color w:val="0070C0"/>
          <w:sz w:val="24"/>
          <w:szCs w:val="24"/>
        </w:rPr>
        <w:t>Differentiated Instruction</w:t>
      </w:r>
      <w:r w:rsidRPr="00D50C19">
        <w:rPr>
          <w:color w:val="0070C0"/>
          <w:sz w:val="24"/>
          <w:szCs w:val="24"/>
        </w:rPr>
        <w:t xml:space="preserve"> is when you have the same objective for all students, but the way that the students arrive at an end result</w:t>
      </w:r>
      <w:r w:rsidR="00D50C19">
        <w:rPr>
          <w:color w:val="0070C0"/>
          <w:sz w:val="24"/>
          <w:szCs w:val="24"/>
        </w:rPr>
        <w:t xml:space="preserve">, </w:t>
      </w:r>
      <w:r w:rsidR="00D51D6F" w:rsidRPr="00D50C19">
        <w:rPr>
          <w:color w:val="0070C0"/>
          <w:sz w:val="24"/>
          <w:szCs w:val="24"/>
        </w:rPr>
        <w:t>practice a skill, perform a task,</w:t>
      </w:r>
      <w:r w:rsidR="00D50C19">
        <w:rPr>
          <w:color w:val="0070C0"/>
          <w:sz w:val="24"/>
          <w:szCs w:val="24"/>
        </w:rPr>
        <w:t xml:space="preserve"> </w:t>
      </w:r>
      <w:r w:rsidR="00D51D6F" w:rsidRPr="00D50C19">
        <w:rPr>
          <w:color w:val="0070C0"/>
          <w:sz w:val="24"/>
          <w:szCs w:val="24"/>
        </w:rPr>
        <w:t>or respond to a question</w:t>
      </w:r>
      <w:r w:rsidRPr="00D50C19">
        <w:rPr>
          <w:color w:val="0070C0"/>
          <w:sz w:val="24"/>
          <w:szCs w:val="24"/>
        </w:rPr>
        <w:t xml:space="preserve"> is different.</w:t>
      </w:r>
    </w:p>
    <w:p w:rsidR="002377E7" w:rsidRPr="00C1215F" w:rsidRDefault="002377E7" w:rsidP="002377E7">
      <w:pPr>
        <w:rPr>
          <w:color w:val="0070C0"/>
          <w:sz w:val="24"/>
          <w:szCs w:val="24"/>
        </w:rPr>
      </w:pPr>
      <w:r w:rsidRPr="00617615">
        <w:rPr>
          <w:b/>
        </w:rPr>
        <w:tab/>
      </w:r>
      <w:r w:rsidRPr="00C1215F">
        <w:rPr>
          <w:b/>
          <w:sz w:val="24"/>
          <w:szCs w:val="24"/>
        </w:rPr>
        <w:t xml:space="preserve">Enrichment: </w:t>
      </w:r>
      <w:r w:rsidRPr="00C1215F">
        <w:rPr>
          <w:sz w:val="24"/>
          <w:szCs w:val="24"/>
        </w:rPr>
        <w:t>What will you do during the lesson to challenge advanced students?</w:t>
      </w:r>
      <w:r w:rsidR="002A322C" w:rsidRPr="00C1215F">
        <w:rPr>
          <w:sz w:val="24"/>
          <w:szCs w:val="24"/>
        </w:rPr>
        <w:t xml:space="preserve"> </w:t>
      </w:r>
      <w:r w:rsidR="002A322C" w:rsidRPr="00C1215F">
        <w:rPr>
          <w:color w:val="0070C0"/>
          <w:sz w:val="24"/>
          <w:szCs w:val="24"/>
        </w:rPr>
        <w:t xml:space="preserve">These are activities that are challenging for the students you specifically identified in your contextual information as being above grade level. Enrichment activities should not be more work or longer assignments. </w:t>
      </w:r>
    </w:p>
    <w:p w:rsidR="002377E7" w:rsidRPr="00C1215F" w:rsidRDefault="002377E7" w:rsidP="002377E7">
      <w:pPr>
        <w:rPr>
          <w:color w:val="0070C0"/>
          <w:sz w:val="24"/>
          <w:szCs w:val="24"/>
        </w:rPr>
      </w:pPr>
      <w:r w:rsidRPr="00C1215F">
        <w:rPr>
          <w:sz w:val="24"/>
          <w:szCs w:val="24"/>
        </w:rPr>
        <w:tab/>
      </w:r>
      <w:r w:rsidRPr="00C1215F">
        <w:rPr>
          <w:b/>
          <w:sz w:val="24"/>
          <w:szCs w:val="24"/>
        </w:rPr>
        <w:t xml:space="preserve">Intervention: </w:t>
      </w:r>
      <w:r w:rsidRPr="00C1215F">
        <w:rPr>
          <w:sz w:val="24"/>
          <w:szCs w:val="24"/>
        </w:rPr>
        <w:t>What will you do during the lesson to support struggling learners</w:t>
      </w:r>
      <w:r w:rsidR="0085326E">
        <w:rPr>
          <w:sz w:val="24"/>
          <w:szCs w:val="24"/>
        </w:rPr>
        <w:t xml:space="preserve"> or those in the Tier process/RTI</w:t>
      </w:r>
      <w:r w:rsidRPr="00C1215F">
        <w:rPr>
          <w:sz w:val="24"/>
          <w:szCs w:val="24"/>
        </w:rPr>
        <w:t>?</w:t>
      </w:r>
      <w:r w:rsidR="002A322C" w:rsidRPr="00C1215F">
        <w:rPr>
          <w:sz w:val="24"/>
          <w:szCs w:val="24"/>
        </w:rPr>
        <w:t xml:space="preserve"> </w:t>
      </w:r>
      <w:r w:rsidR="002A322C" w:rsidRPr="00C1215F">
        <w:rPr>
          <w:color w:val="0070C0"/>
          <w:sz w:val="24"/>
          <w:szCs w:val="24"/>
        </w:rPr>
        <w:t xml:space="preserve">Intervention should be more than simply asking student to complete only part of an assignment. These students may need to complete an assignment in a small group </w:t>
      </w:r>
      <w:r w:rsidR="002A322C" w:rsidRPr="00C1215F">
        <w:rPr>
          <w:color w:val="0070C0"/>
          <w:sz w:val="24"/>
          <w:szCs w:val="24"/>
        </w:rPr>
        <w:lastRenderedPageBreak/>
        <w:t xml:space="preserve">with teacher guidance rather than independently. These students may have a different grading rubric for a writing assignment. </w:t>
      </w:r>
    </w:p>
    <w:p w:rsidR="0085326E" w:rsidRPr="0085326E" w:rsidRDefault="0085326E" w:rsidP="0085326E">
      <w:pPr>
        <w:ind w:left="720"/>
        <w:rPr>
          <w:sz w:val="24"/>
          <w:szCs w:val="24"/>
        </w:rPr>
      </w:pPr>
      <w:r w:rsidRPr="0085326E">
        <w:rPr>
          <w:b/>
          <w:sz w:val="24"/>
          <w:szCs w:val="24"/>
        </w:rPr>
        <w:t>Accommodation</w:t>
      </w:r>
      <w:r w:rsidRPr="0085326E">
        <w:rPr>
          <w:b/>
        </w:rPr>
        <w:t xml:space="preserve"> </w:t>
      </w:r>
      <w:r w:rsidRPr="0085326E">
        <w:rPr>
          <w:sz w:val="24"/>
          <w:szCs w:val="24"/>
        </w:rPr>
        <w:t>(Students in Special Education with IEP)</w:t>
      </w:r>
      <w:r w:rsidRPr="0085326E">
        <w:rPr>
          <w:b/>
          <w:sz w:val="24"/>
          <w:szCs w:val="24"/>
        </w:rPr>
        <w:t xml:space="preserve">: </w:t>
      </w:r>
      <w:r w:rsidRPr="0085326E">
        <w:rPr>
          <w:sz w:val="24"/>
          <w:szCs w:val="24"/>
        </w:rPr>
        <w:t xml:space="preserve">What will you do to accommodate students? </w:t>
      </w:r>
    </w:p>
    <w:p w:rsidR="0085326E" w:rsidRPr="0085326E" w:rsidRDefault="0085326E" w:rsidP="0085326E"/>
    <w:p w:rsidR="002377E7" w:rsidRPr="00C1215F" w:rsidRDefault="0085326E" w:rsidP="002377E7">
      <w:pPr>
        <w:rPr>
          <w:sz w:val="24"/>
          <w:szCs w:val="24"/>
        </w:rPr>
      </w:pPr>
      <w:r w:rsidRPr="0085326E">
        <w:tab/>
      </w:r>
    </w:p>
    <w:p w:rsidR="002377E7" w:rsidRPr="00C1215F" w:rsidRDefault="002377E7" w:rsidP="002377E7">
      <w:pPr>
        <w:rPr>
          <w:sz w:val="24"/>
          <w:szCs w:val="24"/>
        </w:rPr>
      </w:pPr>
      <w:r w:rsidRPr="00C1215F">
        <w:rPr>
          <w:sz w:val="24"/>
          <w:szCs w:val="24"/>
        </w:rPr>
        <w:tab/>
        <w:t xml:space="preserve">* Enrichments and interventions should be some change in the </w:t>
      </w:r>
      <w:r w:rsidRPr="00C1215F">
        <w:rPr>
          <w:b/>
          <w:i/>
          <w:sz w:val="24"/>
          <w:szCs w:val="24"/>
        </w:rPr>
        <w:t>content</w:t>
      </w:r>
      <w:r w:rsidRPr="00C1215F">
        <w:rPr>
          <w:sz w:val="24"/>
          <w:szCs w:val="24"/>
        </w:rPr>
        <w:t xml:space="preserve"> taught, the </w:t>
      </w:r>
      <w:r w:rsidRPr="00C1215F">
        <w:rPr>
          <w:b/>
          <w:i/>
          <w:sz w:val="24"/>
          <w:szCs w:val="24"/>
        </w:rPr>
        <w:t>process</w:t>
      </w:r>
      <w:r w:rsidRPr="00C1215F">
        <w:rPr>
          <w:sz w:val="24"/>
          <w:szCs w:val="24"/>
        </w:rPr>
        <w:t xml:space="preserve"> in which the material is taught, or the </w:t>
      </w:r>
      <w:r w:rsidRPr="00C1215F">
        <w:rPr>
          <w:b/>
          <w:i/>
          <w:sz w:val="24"/>
          <w:szCs w:val="24"/>
        </w:rPr>
        <w:t>product</w:t>
      </w:r>
      <w:r w:rsidRPr="00C1215F">
        <w:rPr>
          <w:sz w:val="24"/>
          <w:szCs w:val="24"/>
        </w:rPr>
        <w:t xml:space="preserve"> produced by the student. </w:t>
      </w:r>
    </w:p>
    <w:p w:rsidR="002377E7" w:rsidRPr="00C1215F" w:rsidRDefault="002377E7" w:rsidP="002377E7">
      <w:pPr>
        <w:autoSpaceDE w:val="0"/>
        <w:autoSpaceDN w:val="0"/>
        <w:adjustRightInd w:val="0"/>
        <w:rPr>
          <w:rFonts w:ascii="Times New Roman" w:hAnsi="Times New Roman"/>
          <w:b/>
          <w:bCs/>
          <w:color w:val="000000"/>
          <w:sz w:val="24"/>
          <w:szCs w:val="24"/>
        </w:rPr>
      </w:pPr>
    </w:p>
    <w:p w:rsidR="002377E7" w:rsidRPr="00617615" w:rsidRDefault="002377E7" w:rsidP="002377E7">
      <w:pPr>
        <w:jc w:val="center"/>
        <w:rPr>
          <w:rFonts w:ascii="Times New Roman" w:hAnsi="Times New Roman"/>
          <w:sz w:val="24"/>
          <w:szCs w:val="24"/>
        </w:rPr>
      </w:pPr>
    </w:p>
    <w:p w:rsidR="00956F66" w:rsidRDefault="00956F66"/>
    <w:sectPr w:rsidR="00956F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25" w:rsidRDefault="008F3325" w:rsidP="005206FD">
      <w:r>
        <w:separator/>
      </w:r>
    </w:p>
  </w:endnote>
  <w:endnote w:type="continuationSeparator" w:id="0">
    <w:p w:rsidR="008F3325" w:rsidRDefault="008F3325" w:rsidP="0052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ヒラギノ角ゴ ProN W3">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25" w:rsidRDefault="008F3325" w:rsidP="005206FD">
      <w:r>
        <w:separator/>
      </w:r>
    </w:p>
  </w:footnote>
  <w:footnote w:type="continuationSeparator" w:id="0">
    <w:p w:rsidR="008F3325" w:rsidRDefault="008F3325" w:rsidP="0052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B74"/>
    <w:multiLevelType w:val="hybridMultilevel"/>
    <w:tmpl w:val="80A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0DCB"/>
    <w:multiLevelType w:val="hybridMultilevel"/>
    <w:tmpl w:val="9A4A7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952BAB"/>
    <w:multiLevelType w:val="hybridMultilevel"/>
    <w:tmpl w:val="BC72F182"/>
    <w:lvl w:ilvl="0" w:tplc="0409000F">
      <w:start w:val="1"/>
      <w:numFmt w:val="decimal"/>
      <w:lvlText w:val="%1."/>
      <w:lvlJc w:val="left"/>
      <w:pPr>
        <w:tabs>
          <w:tab w:val="num" w:pos="720"/>
        </w:tabs>
        <w:ind w:left="720" w:hanging="360"/>
      </w:pPr>
    </w:lvl>
    <w:lvl w:ilvl="1" w:tplc="959E4A3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2E78B3"/>
    <w:multiLevelType w:val="hybridMultilevel"/>
    <w:tmpl w:val="7FD21F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E7"/>
    <w:rsid w:val="00012B9D"/>
    <w:rsid w:val="000305CF"/>
    <w:rsid w:val="000571C7"/>
    <w:rsid w:val="000607A4"/>
    <w:rsid w:val="00075C30"/>
    <w:rsid w:val="000A4219"/>
    <w:rsid w:val="001735FB"/>
    <w:rsid w:val="00196BE1"/>
    <w:rsid w:val="00213B1C"/>
    <w:rsid w:val="002377E7"/>
    <w:rsid w:val="00263E46"/>
    <w:rsid w:val="002A322C"/>
    <w:rsid w:val="00385FFE"/>
    <w:rsid w:val="00400141"/>
    <w:rsid w:val="00414CF1"/>
    <w:rsid w:val="004965F9"/>
    <w:rsid w:val="004A6FE5"/>
    <w:rsid w:val="004B6554"/>
    <w:rsid w:val="00506A6C"/>
    <w:rsid w:val="005206FD"/>
    <w:rsid w:val="0067775B"/>
    <w:rsid w:val="006E327C"/>
    <w:rsid w:val="006F45DB"/>
    <w:rsid w:val="00760D32"/>
    <w:rsid w:val="007A3369"/>
    <w:rsid w:val="007F696B"/>
    <w:rsid w:val="0085326E"/>
    <w:rsid w:val="008F3325"/>
    <w:rsid w:val="00916D30"/>
    <w:rsid w:val="009221FD"/>
    <w:rsid w:val="00930E1B"/>
    <w:rsid w:val="0095046A"/>
    <w:rsid w:val="00956F66"/>
    <w:rsid w:val="00970D38"/>
    <w:rsid w:val="0097592F"/>
    <w:rsid w:val="0099254D"/>
    <w:rsid w:val="009D2BF2"/>
    <w:rsid w:val="009E0B6E"/>
    <w:rsid w:val="00A17076"/>
    <w:rsid w:val="00A227D4"/>
    <w:rsid w:val="00A22E70"/>
    <w:rsid w:val="00A30CCE"/>
    <w:rsid w:val="00A67604"/>
    <w:rsid w:val="00A67806"/>
    <w:rsid w:val="00A95948"/>
    <w:rsid w:val="00AA6CFF"/>
    <w:rsid w:val="00B3787C"/>
    <w:rsid w:val="00C1215F"/>
    <w:rsid w:val="00C70B07"/>
    <w:rsid w:val="00CB29B7"/>
    <w:rsid w:val="00CB7D9E"/>
    <w:rsid w:val="00CE5865"/>
    <w:rsid w:val="00D0202E"/>
    <w:rsid w:val="00D50C19"/>
    <w:rsid w:val="00D51D6F"/>
    <w:rsid w:val="00E36D62"/>
    <w:rsid w:val="00EB573B"/>
    <w:rsid w:val="00EB6153"/>
    <w:rsid w:val="00ED4945"/>
    <w:rsid w:val="00F74A46"/>
    <w:rsid w:val="00F83B19"/>
    <w:rsid w:val="00FC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CF00F7E"/>
  <w15:docId w15:val="{2708C6A2-6920-4FEE-87EC-1550721B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E7"/>
    <w:pPr>
      <w:spacing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7E7"/>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12B9D"/>
  </w:style>
  <w:style w:type="character" w:styleId="Hyperlink">
    <w:name w:val="Hyperlink"/>
    <w:basedOn w:val="DefaultParagraphFont"/>
    <w:uiPriority w:val="99"/>
    <w:semiHidden/>
    <w:unhideWhenUsed/>
    <w:rsid w:val="00012B9D"/>
    <w:rPr>
      <w:color w:val="0000FF"/>
      <w:u w:val="single"/>
    </w:rPr>
  </w:style>
  <w:style w:type="paragraph" w:styleId="ListParagraph">
    <w:name w:val="List Paragraph"/>
    <w:basedOn w:val="Normal"/>
    <w:uiPriority w:val="34"/>
    <w:qFormat/>
    <w:rsid w:val="00A67806"/>
    <w:pPr>
      <w:ind w:left="720"/>
      <w:contextualSpacing/>
    </w:pPr>
  </w:style>
  <w:style w:type="paragraph" w:styleId="BalloonText">
    <w:name w:val="Balloon Text"/>
    <w:basedOn w:val="Normal"/>
    <w:link w:val="BalloonTextChar"/>
    <w:uiPriority w:val="99"/>
    <w:semiHidden/>
    <w:unhideWhenUsed/>
    <w:rsid w:val="00506A6C"/>
    <w:rPr>
      <w:rFonts w:ascii="Tahoma" w:hAnsi="Tahoma" w:cs="Tahoma"/>
      <w:sz w:val="16"/>
      <w:szCs w:val="16"/>
    </w:rPr>
  </w:style>
  <w:style w:type="character" w:customStyle="1" w:styleId="BalloonTextChar">
    <w:name w:val="Balloon Text Char"/>
    <w:basedOn w:val="DefaultParagraphFont"/>
    <w:link w:val="BalloonText"/>
    <w:uiPriority w:val="99"/>
    <w:semiHidden/>
    <w:rsid w:val="00506A6C"/>
    <w:rPr>
      <w:rFonts w:ascii="Tahoma" w:eastAsia="Times New Roman" w:hAnsi="Tahoma" w:cs="Tahoma"/>
      <w:sz w:val="16"/>
      <w:szCs w:val="16"/>
    </w:rPr>
  </w:style>
  <w:style w:type="paragraph" w:styleId="NormalWeb">
    <w:name w:val="Normal (Web)"/>
    <w:basedOn w:val="Normal"/>
    <w:uiPriority w:val="99"/>
    <w:semiHidden/>
    <w:unhideWhenUsed/>
    <w:rsid w:val="00385FF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5206FD"/>
    <w:pPr>
      <w:tabs>
        <w:tab w:val="center" w:pos="4680"/>
        <w:tab w:val="right" w:pos="9360"/>
      </w:tabs>
    </w:pPr>
  </w:style>
  <w:style w:type="character" w:customStyle="1" w:styleId="HeaderChar">
    <w:name w:val="Header Char"/>
    <w:basedOn w:val="DefaultParagraphFont"/>
    <w:link w:val="Header"/>
    <w:uiPriority w:val="99"/>
    <w:rsid w:val="005206FD"/>
    <w:rPr>
      <w:rFonts w:ascii="Tms Rmn" w:eastAsia="Times New Roman" w:hAnsi="Tms Rmn" w:cs="Times New Roman"/>
      <w:sz w:val="20"/>
      <w:szCs w:val="20"/>
    </w:rPr>
  </w:style>
  <w:style w:type="paragraph" w:styleId="Footer">
    <w:name w:val="footer"/>
    <w:basedOn w:val="Normal"/>
    <w:link w:val="FooterChar"/>
    <w:uiPriority w:val="99"/>
    <w:unhideWhenUsed/>
    <w:rsid w:val="005206FD"/>
    <w:pPr>
      <w:tabs>
        <w:tab w:val="center" w:pos="4680"/>
        <w:tab w:val="right" w:pos="9360"/>
      </w:tabs>
    </w:pPr>
  </w:style>
  <w:style w:type="character" w:customStyle="1" w:styleId="FooterChar">
    <w:name w:val="Footer Char"/>
    <w:basedOn w:val="DefaultParagraphFont"/>
    <w:link w:val="Footer"/>
    <w:uiPriority w:val="99"/>
    <w:rsid w:val="005206FD"/>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92149">
      <w:bodyDiv w:val="1"/>
      <w:marLeft w:val="0"/>
      <w:marRight w:val="0"/>
      <w:marTop w:val="0"/>
      <w:marBottom w:val="0"/>
      <w:divBdr>
        <w:top w:val="none" w:sz="0" w:space="0" w:color="auto"/>
        <w:left w:val="none" w:sz="0" w:space="0" w:color="auto"/>
        <w:bottom w:val="none" w:sz="0" w:space="0" w:color="auto"/>
        <w:right w:val="none" w:sz="0" w:space="0" w:color="auto"/>
      </w:divBdr>
    </w:div>
    <w:div w:id="17642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amonroe</dc:creator>
  <cp:lastModifiedBy>Ann Monroe</cp:lastModifiedBy>
  <cp:revision>4</cp:revision>
  <cp:lastPrinted>2012-10-31T11:20:00Z</cp:lastPrinted>
  <dcterms:created xsi:type="dcterms:W3CDTF">2016-10-26T20:47:00Z</dcterms:created>
  <dcterms:modified xsi:type="dcterms:W3CDTF">2018-02-13T17:04:00Z</dcterms:modified>
</cp:coreProperties>
</file>